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0F" w:rsidRPr="00D86700" w:rsidRDefault="00616D0F" w:rsidP="00D867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67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Публичное представление</w:t>
      </w:r>
    </w:p>
    <w:p w:rsidR="00616D0F" w:rsidRPr="00D86700" w:rsidRDefault="00616D0F" w:rsidP="00D867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67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собственного инновационного педагогического опыта</w:t>
      </w:r>
    </w:p>
    <w:p w:rsidR="00616D0F" w:rsidRPr="00D86700" w:rsidRDefault="00616D0F" w:rsidP="00D867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67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учителя начальных классов</w:t>
      </w:r>
    </w:p>
    <w:p w:rsidR="00616D0F" w:rsidRPr="00D86700" w:rsidRDefault="00616D0F" w:rsidP="00D867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67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МОУ «Средне общеобразовательной школы </w:t>
      </w:r>
    </w:p>
    <w:p w:rsidR="00616D0F" w:rsidRPr="00D86700" w:rsidRDefault="00616D0F" w:rsidP="00D867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D867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 углубленным изучением отдельных предметов №38</w:t>
      </w:r>
    </w:p>
    <w:p w:rsidR="00616D0F" w:rsidRPr="00D86700" w:rsidRDefault="00616D0F" w:rsidP="00D86700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D86700">
        <w:rPr>
          <w:rFonts w:ascii="Times New Roman" w:hAnsi="Times New Roman" w:cs="Times New Roman"/>
          <w:b/>
          <w:spacing w:val="-8"/>
          <w:sz w:val="28"/>
          <w:szCs w:val="28"/>
        </w:rPr>
        <w:t>г. о. Саранск Республики Мордовия</w:t>
      </w:r>
    </w:p>
    <w:p w:rsidR="00616D0F" w:rsidRPr="00D86700" w:rsidRDefault="00616D0F" w:rsidP="00D867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67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Федотовой Елены Владимировны</w:t>
      </w:r>
    </w:p>
    <w:p w:rsidR="00DE6D40" w:rsidRPr="00D86700" w:rsidRDefault="00DE6D40" w:rsidP="00D867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6700">
        <w:rPr>
          <w:rFonts w:ascii="Times New Roman" w:eastAsia="Times New Roman" w:hAnsi="Times New Roman" w:cs="Times New Roman"/>
          <w:i/>
          <w:sz w:val="28"/>
          <w:szCs w:val="28"/>
        </w:rPr>
        <w:t>«Люди, научившиеся наблюдениям и опытам,</w:t>
      </w:r>
    </w:p>
    <w:p w:rsidR="00DE6D40" w:rsidRPr="00D86700" w:rsidRDefault="00DE6D40" w:rsidP="00D867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6700">
        <w:rPr>
          <w:rFonts w:ascii="Times New Roman" w:eastAsia="Times New Roman" w:hAnsi="Times New Roman" w:cs="Times New Roman"/>
          <w:i/>
          <w:sz w:val="28"/>
          <w:szCs w:val="28"/>
        </w:rPr>
        <w:t>приобретают способность сами ставить вопросы</w:t>
      </w:r>
    </w:p>
    <w:p w:rsidR="00DE6D40" w:rsidRPr="00D86700" w:rsidRDefault="00DE6D40" w:rsidP="00D867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6700">
        <w:rPr>
          <w:rFonts w:ascii="Times New Roman" w:eastAsia="Times New Roman" w:hAnsi="Times New Roman" w:cs="Times New Roman"/>
          <w:i/>
          <w:sz w:val="28"/>
          <w:szCs w:val="28"/>
        </w:rPr>
        <w:t>и получать на них фактические ответы, оказываясь</w:t>
      </w:r>
    </w:p>
    <w:p w:rsidR="00DE6D40" w:rsidRPr="00D86700" w:rsidRDefault="00DE6D40" w:rsidP="00D867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6700">
        <w:rPr>
          <w:rFonts w:ascii="Times New Roman" w:eastAsia="Times New Roman" w:hAnsi="Times New Roman" w:cs="Times New Roman"/>
          <w:i/>
          <w:sz w:val="28"/>
          <w:szCs w:val="28"/>
        </w:rPr>
        <w:t>на более высоком умственном и нравственном уровне</w:t>
      </w:r>
    </w:p>
    <w:p w:rsidR="00DE6D40" w:rsidRPr="00D86700" w:rsidRDefault="00DE6D40" w:rsidP="00D867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6700">
        <w:rPr>
          <w:rFonts w:ascii="Times New Roman" w:eastAsia="Times New Roman" w:hAnsi="Times New Roman" w:cs="Times New Roman"/>
          <w:i/>
          <w:sz w:val="28"/>
          <w:szCs w:val="28"/>
        </w:rPr>
        <w:t>в сравнении с теми, кто такой школы не прошел»</w:t>
      </w:r>
    </w:p>
    <w:p w:rsidR="00DE6D40" w:rsidRPr="00D86700" w:rsidRDefault="00DE6D40" w:rsidP="00D8670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6700">
        <w:rPr>
          <w:rFonts w:ascii="Times New Roman" w:eastAsia="Times New Roman" w:hAnsi="Times New Roman" w:cs="Times New Roman"/>
          <w:i/>
          <w:sz w:val="28"/>
          <w:szCs w:val="28"/>
        </w:rPr>
        <w:t>К. А. Тимирязев</w:t>
      </w:r>
    </w:p>
    <w:p w:rsidR="00DE6D40" w:rsidRPr="00D86700" w:rsidRDefault="00DE6D40" w:rsidP="00D8670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15EBE" w:rsidRPr="00D86700" w:rsidRDefault="00E401F9" w:rsidP="00D86700">
      <w:pPr>
        <w:pStyle w:val="a3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 w:rsidRPr="00D86700">
        <w:rPr>
          <w:sz w:val="28"/>
          <w:szCs w:val="28"/>
        </w:rPr>
        <w:t>Всё начинается с детства. Эта гениальная в своей простоте истина известна каждому педагогу. Давно выяснено, что ребенок от природы любознателен и полон желания учиться и именно на начальной ступени обучения он стремится к творчеству, познанию и активной деятельности. </w:t>
      </w:r>
      <w:r w:rsidR="00613ADE" w:rsidRPr="00D86700">
        <w:rPr>
          <w:sz w:val="28"/>
          <w:szCs w:val="28"/>
        </w:rPr>
        <w:t>Именно это внутреннее стремление порождает соответствующее поведение и создает условия для того, чтобы психическое развитие ребенка изначально разворачивалось как процесс саморазвития. Задача учителя – не погасить потребность ребенка в познании</w:t>
      </w:r>
      <w:r w:rsidR="00215EBE" w:rsidRPr="00D86700">
        <w:rPr>
          <w:sz w:val="28"/>
          <w:szCs w:val="28"/>
        </w:rPr>
        <w:t>.</w:t>
      </w:r>
      <w:r w:rsidR="00613ADE" w:rsidRPr="00D86700">
        <w:rPr>
          <w:sz w:val="28"/>
          <w:szCs w:val="28"/>
        </w:rPr>
        <w:t xml:space="preserve">  </w:t>
      </w:r>
      <w:r w:rsidR="00215EBE" w:rsidRPr="00D86700">
        <w:rPr>
          <w:sz w:val="28"/>
          <w:szCs w:val="28"/>
        </w:rPr>
        <w:t>Использование метода</w:t>
      </w:r>
      <w:r w:rsidR="00645B30" w:rsidRPr="00D86700">
        <w:rPr>
          <w:sz w:val="28"/>
          <w:szCs w:val="28"/>
        </w:rPr>
        <w:t xml:space="preserve"> проектов </w:t>
      </w:r>
      <w:r w:rsidR="00215EBE" w:rsidRPr="00D86700">
        <w:rPr>
          <w:sz w:val="28"/>
          <w:szCs w:val="28"/>
        </w:rPr>
        <w:t xml:space="preserve"> </w:t>
      </w:r>
      <w:r w:rsidR="00645B30" w:rsidRPr="00D86700">
        <w:rPr>
          <w:sz w:val="28"/>
          <w:szCs w:val="28"/>
        </w:rPr>
        <w:t>в учебно-образовательном процессе</w:t>
      </w:r>
      <w:r w:rsidR="00215EBE" w:rsidRPr="00D86700">
        <w:rPr>
          <w:sz w:val="28"/>
          <w:szCs w:val="28"/>
        </w:rPr>
        <w:t xml:space="preserve"> помогает решить эту непростую задачу.</w:t>
      </w:r>
    </w:p>
    <w:p w:rsidR="00215EBE" w:rsidRPr="00D86700" w:rsidRDefault="00215EBE" w:rsidP="00D867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6700">
        <w:rPr>
          <w:rFonts w:ascii="Times New Roman" w:eastAsia="Calibri" w:hAnsi="Times New Roman" w:cs="Times New Roman"/>
          <w:sz w:val="28"/>
          <w:szCs w:val="28"/>
        </w:rPr>
        <w:t xml:space="preserve">Именно поэтому </w:t>
      </w:r>
      <w:r w:rsidRPr="00D86700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педагогическая проблема</w:t>
      </w:r>
      <w:r w:rsidRPr="00D8670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 w:rsidRPr="00D86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над которой работа ведется с 201</w:t>
      </w:r>
      <w:r w:rsidR="00F47B37" w:rsidRPr="00D86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67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г. - </w:t>
      </w:r>
      <w:r w:rsidRPr="00D867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700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D867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Проектн</w:t>
      </w:r>
      <w:r w:rsidR="00C57FA2" w:rsidRPr="00D867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ая</w:t>
      </w:r>
      <w:r w:rsidRPr="00D8670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деятельность как средство формирования УУД у младших школьников</w:t>
      </w:r>
      <w:r w:rsidRPr="00D86700">
        <w:rPr>
          <w:rFonts w:ascii="Times New Roman" w:eastAsia="Calibri" w:hAnsi="Times New Roman" w:cs="Times New Roman"/>
          <w:b/>
          <w:sz w:val="28"/>
          <w:szCs w:val="28"/>
        </w:rPr>
        <w:t>».</w:t>
      </w:r>
    </w:p>
    <w:p w:rsidR="00213F61" w:rsidRPr="00D86700" w:rsidRDefault="00213F61" w:rsidP="00D8670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D5555" w:rsidRPr="003D5555" w:rsidRDefault="000A03CA" w:rsidP="003D5555">
      <w:pPr>
        <w:pStyle w:val="a6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 актуальности и перспективности опыта.</w:t>
      </w:r>
    </w:p>
    <w:p w:rsidR="000A03CA" w:rsidRPr="003D5555" w:rsidRDefault="000A03CA" w:rsidP="003D5555">
      <w:pPr>
        <w:pStyle w:val="a6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D55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Его значения для совершенствования учебно-воспитательного процесса.</w:t>
      </w:r>
    </w:p>
    <w:p w:rsidR="006F3FEB" w:rsidRPr="00D86700" w:rsidRDefault="006F3FEB" w:rsidP="00D867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7447" w:rsidRPr="00D86700" w:rsidRDefault="00887447" w:rsidP="00D867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86700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Pr="00D86700">
        <w:rPr>
          <w:rFonts w:ascii="Times New Roman" w:eastAsia="Calibri" w:hAnsi="Times New Roman" w:cs="Times New Roman"/>
          <w:sz w:val="28"/>
          <w:szCs w:val="28"/>
        </w:rPr>
        <w:t xml:space="preserve"> обусловлена современными требованиями к школьному обучению и направлениям, указанным в президентской инициативе «Наша новая школа».</w:t>
      </w:r>
    </w:p>
    <w:p w:rsidR="003D7A3C" w:rsidRPr="00D86700" w:rsidRDefault="003D7A3C" w:rsidP="00D86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Приоритетной целью школьного образования, вместо простой передачи становится развитие способности ученика самостоятельно ставить учебные цели, проектировать пути их реализации, контролировать и оценивать свои достижения, иначе говоря – формирование умение учиться.</w:t>
      </w:r>
    </w:p>
    <w:p w:rsidR="003D7A3C" w:rsidRPr="00D86700" w:rsidRDefault="00F438AB" w:rsidP="00D86700">
      <w:pPr>
        <w:spacing w:after="0" w:line="240" w:lineRule="auto"/>
        <w:ind w:firstLine="708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Школа сегодня стремительно меняется, пытается попасть в ногу со временем. Главное же изменение в обществе, влияющее и на ситуацию в образовании, — это ускорение темпов развития. </w:t>
      </w:r>
      <w:proofErr w:type="gramStart"/>
      <w:r w:rsidRPr="00D86700">
        <w:rPr>
          <w:rFonts w:ascii="Times New Roman" w:hAnsi="Times New Roman" w:cs="Times New Roman"/>
          <w:sz w:val="28"/>
          <w:szCs w:val="28"/>
        </w:rPr>
        <w:t xml:space="preserve">Поэтому сегодня важно не столько дать ребенку как можно больше конкретных предметных знаний и навыков в рамках отдельных дисциплин, а вооружить его такими универсальными способами действий, которые помогут ему развиваться и самосовершенствоваться в непрерывного меняющемся обществе. </w:t>
      </w:r>
      <w:r w:rsidR="003D7A3C" w:rsidRPr="00D86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05A73" w:rsidRPr="00D86700" w:rsidRDefault="003D7A3C" w:rsidP="00D86700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D8670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D5781D" w:rsidRPr="00D8670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ab/>
      </w:r>
      <w:r w:rsidRPr="00D8670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 Использование современных педагогических технологий даёт педагогам возможность   решать воспитательные задачи и формировать у ребёнка готовность к самостоятельному познанию окружающего мира. Невозможно ребёнка обучить всему, дать ему готовые представления и знания буквально обо всем. Но его можно </w:t>
      </w:r>
      <w:r w:rsidRPr="00D8670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lastRenderedPageBreak/>
        <w:t>научить получать знания самостоятельно, анализировать ситуацию, делать выводы, находить решение для задачи или проблемы, которую он не решал.</w:t>
      </w:r>
      <w:r w:rsidR="00B05A73" w:rsidRPr="00D8670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5A73" w:rsidRPr="00D86700">
        <w:rPr>
          <w:rFonts w:ascii="Times New Roman" w:hAnsi="Times New Roman" w:cs="Times New Roman"/>
          <w:color w:val="000000"/>
          <w:kern w:val="2"/>
          <w:sz w:val="28"/>
          <w:szCs w:val="28"/>
        </w:rPr>
        <w:t>Как гласит известная притча, чтобы накормить голодного человека можно поймать рыбу и накормить его. А можно поступить иначе – научить ловить рыбу, и тогда человек, научившийся рыбной ловле, уже никогда не останется голодным.</w:t>
      </w:r>
    </w:p>
    <w:p w:rsidR="00B05A73" w:rsidRPr="00D86700" w:rsidRDefault="00B05A73" w:rsidP="00D8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     </w:t>
      </w:r>
      <w:r w:rsidRPr="00D86700">
        <w:rPr>
          <w:rFonts w:ascii="Times New Roman" w:hAnsi="Times New Roman" w:cs="Times New Roman"/>
          <w:i/>
          <w:color w:val="000000"/>
          <w:kern w:val="2"/>
          <w:sz w:val="28"/>
          <w:szCs w:val="28"/>
        </w:rPr>
        <w:t>Речь идет о формировании у школьника универсальных  учебных действий (УУД)</w:t>
      </w:r>
      <w:r w:rsidRPr="00D86700">
        <w:rPr>
          <w:rFonts w:ascii="Times New Roman" w:hAnsi="Times New Roman" w:cs="Times New Roman"/>
          <w:i/>
          <w:iCs/>
          <w:sz w:val="28"/>
          <w:szCs w:val="28"/>
        </w:rPr>
        <w:t>, которыми должен овладеть учащийся, чтобы решить в определённых жизненных ситуациях разные классы задач.</w:t>
      </w:r>
      <w:r w:rsidRPr="00D86700">
        <w:rPr>
          <w:rFonts w:ascii="Times New Roman" w:hAnsi="Times New Roman" w:cs="Times New Roman"/>
          <w:sz w:val="28"/>
          <w:szCs w:val="28"/>
        </w:rPr>
        <w:t xml:space="preserve"> В этой  связи базовыми результатами школьного образования могли бы стать умения учиться и познавать мир, сотрудничать, организовывать совместную деятельность, исследовать проблемные ситуации – ставить и решать задачи.</w:t>
      </w:r>
    </w:p>
    <w:p w:rsidR="003D7A3C" w:rsidRPr="00D86700" w:rsidRDefault="00C57FA2" w:rsidP="00D8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ab/>
        <w:t>Именно проектн</w:t>
      </w:r>
      <w:r w:rsidR="002103CE" w:rsidRPr="00D86700">
        <w:rPr>
          <w:rFonts w:ascii="Times New Roman" w:hAnsi="Times New Roman" w:cs="Times New Roman"/>
          <w:sz w:val="28"/>
          <w:szCs w:val="28"/>
        </w:rPr>
        <w:t xml:space="preserve">ая деятельность позволяет сместить акцент с процесса пассивного накопления обучающимся суммы знаний на овладение им различными способами деятельности в условиях доступности информационных ресурсов, что способствует активному формированию творческой личности, способной решать нетрадиционные задачи в нестандартных условиях. </w:t>
      </w:r>
    </w:p>
    <w:p w:rsidR="00CF4EBA" w:rsidRPr="00D86700" w:rsidRDefault="003D7A3C" w:rsidP="00D86700">
      <w:pPr>
        <w:spacing w:after="0" w:line="24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</w:pPr>
      <w:r w:rsidRPr="00D86700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 xml:space="preserve">            Учащиеся начальных классов  не только готовятся к взрослой жизни, не просто   приобретают знания, а участвуют в различных видах деятельности. </w:t>
      </w:r>
    </w:p>
    <w:p w:rsidR="00253DE0" w:rsidRPr="00D86700" w:rsidRDefault="00253DE0" w:rsidP="00D86700">
      <w:pPr>
        <w:pStyle w:val="1"/>
        <w:jc w:val="both"/>
        <w:rPr>
          <w:rFonts w:ascii="Times New Roman" w:eastAsia="MS Gothic" w:hAnsi="Times New Roman"/>
          <w:sz w:val="28"/>
          <w:szCs w:val="28"/>
        </w:rPr>
      </w:pPr>
      <w:r w:rsidRPr="00D86700">
        <w:rPr>
          <w:rFonts w:ascii="Times New Roman" w:eastAsia="MS Gothic" w:hAnsi="Times New Roman"/>
          <w:sz w:val="28"/>
          <w:szCs w:val="28"/>
        </w:rPr>
        <w:t>Исходя из всего сказанного, поставила перед собой следующие цели и задачи педагогической деятельности:</w:t>
      </w:r>
    </w:p>
    <w:p w:rsidR="006F3FEB" w:rsidRPr="00D86700" w:rsidRDefault="00065547" w:rsidP="00D86700">
      <w:pPr>
        <w:pStyle w:val="a5"/>
        <w:jc w:val="both"/>
        <w:rPr>
          <w:sz w:val="28"/>
          <w:szCs w:val="28"/>
        </w:rPr>
      </w:pPr>
      <w:r w:rsidRPr="00D86700">
        <w:rPr>
          <w:b/>
          <w:sz w:val="28"/>
          <w:szCs w:val="28"/>
        </w:rPr>
        <w:t xml:space="preserve">Цель: </w:t>
      </w:r>
      <w:r w:rsidRPr="00D86700">
        <w:rPr>
          <w:sz w:val="28"/>
          <w:szCs w:val="28"/>
        </w:rPr>
        <w:t>с помощью формирования УУД инструментами проектн</w:t>
      </w:r>
      <w:r w:rsidR="00E73CE9" w:rsidRPr="00D86700">
        <w:rPr>
          <w:sz w:val="28"/>
          <w:szCs w:val="28"/>
        </w:rPr>
        <w:t>о-исследовательских</w:t>
      </w:r>
      <w:r w:rsidRPr="00D86700">
        <w:rPr>
          <w:sz w:val="28"/>
          <w:szCs w:val="28"/>
        </w:rPr>
        <w:t xml:space="preserve"> технологий достичь высокой успешности в усвоении учебного содержания и создания предпосылок для дальней</w:t>
      </w:r>
      <w:r w:rsidR="0005492E" w:rsidRPr="00D86700">
        <w:rPr>
          <w:sz w:val="28"/>
          <w:szCs w:val="28"/>
        </w:rPr>
        <w:t>шего перехода к самообразованию у учащихся.</w:t>
      </w:r>
    </w:p>
    <w:p w:rsidR="006F3FEB" w:rsidRPr="00D86700" w:rsidRDefault="006F3FEB" w:rsidP="00D867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670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8670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3D7A3C" w:rsidRPr="00D86700" w:rsidRDefault="003D7A3C" w:rsidP="00D86700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Создавать педагогические ситуации общения на уроках, позволяющих каждому ученику проявить инициативу, самостоятельность, творчество;</w:t>
      </w:r>
    </w:p>
    <w:p w:rsidR="003D7A3C" w:rsidRPr="00D86700" w:rsidRDefault="006F3FEB" w:rsidP="00D86700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определить результативность формирования  универсальных учебных действий у младших школьников в рамках организации проектной деятельности;</w:t>
      </w:r>
    </w:p>
    <w:p w:rsidR="006F3FEB" w:rsidRPr="00D86700" w:rsidRDefault="006F3FEB" w:rsidP="00D86700">
      <w:pPr>
        <w:pStyle w:val="a6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описать и обосновать формы и  методы средств, формирования  универсальных учебных действий у младших школьников в п</w:t>
      </w:r>
      <w:r w:rsidR="00C57FA2" w:rsidRPr="00D86700">
        <w:rPr>
          <w:rFonts w:ascii="Times New Roman" w:hAnsi="Times New Roman" w:cs="Times New Roman"/>
          <w:sz w:val="28"/>
          <w:szCs w:val="28"/>
        </w:rPr>
        <w:t>роектн</w:t>
      </w:r>
      <w:r w:rsidR="00CF4EBA" w:rsidRPr="00D86700">
        <w:rPr>
          <w:rFonts w:ascii="Times New Roman" w:hAnsi="Times New Roman" w:cs="Times New Roman"/>
          <w:sz w:val="28"/>
          <w:szCs w:val="28"/>
        </w:rPr>
        <w:t>ой</w:t>
      </w:r>
      <w:r w:rsidRPr="00D86700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340759" w:rsidRPr="00D86700" w:rsidRDefault="00340759" w:rsidP="00D86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86700">
        <w:rPr>
          <w:rFonts w:ascii="Times New Roman" w:hAnsi="Times New Roman" w:cs="Times New Roman"/>
          <w:b/>
          <w:sz w:val="28"/>
          <w:szCs w:val="28"/>
          <w:lang w:eastAsia="ru-RU"/>
        </w:rPr>
        <w:t>Новизна  опыта.</w:t>
      </w:r>
    </w:p>
    <w:p w:rsidR="00340759" w:rsidRPr="00D86700" w:rsidRDefault="00340759" w:rsidP="00D86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Новизна состоит </w:t>
      </w:r>
      <w:r w:rsidRPr="00D867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использовании системы работы</w:t>
      </w: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основанной на применении методик работы в рамках </w:t>
      </w:r>
      <w:r w:rsidR="00C57FA2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</w:t>
      </w:r>
      <w:r w:rsidR="00E73CE9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направленной на формирование УУД у учащихся начальной школы. </w:t>
      </w:r>
    </w:p>
    <w:p w:rsidR="00340759" w:rsidRPr="00D86700" w:rsidRDefault="00340759" w:rsidP="00D86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700">
        <w:rPr>
          <w:rFonts w:ascii="Times New Roman" w:hAnsi="Times New Roman" w:cs="Times New Roman"/>
          <w:b/>
          <w:sz w:val="28"/>
          <w:szCs w:val="28"/>
        </w:rPr>
        <w:t>Ведущая педагогическая идея.</w:t>
      </w:r>
    </w:p>
    <w:p w:rsidR="00340759" w:rsidRPr="00D86700" w:rsidRDefault="00340759" w:rsidP="00D86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="00675E2A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</w:t>
      </w: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деятельности происходит формирование и развитие УУД, </w:t>
      </w:r>
      <w:proofErr w:type="gramStart"/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выступающих</w:t>
      </w:r>
      <w:proofErr w:type="gramEnd"/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основой образовательного и воспитательного процесса. Функция  УУД  заключаются в обеспечении </w:t>
      </w:r>
      <w:proofErr w:type="gramStart"/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умением учиться. Следовательно, ведущая педагогическая идея опыта заключается в создании необходимых условий, содействующих формированию и развитию УУД у учащихся, на основе использования методов и форм работы в рамках </w:t>
      </w:r>
      <w:r w:rsidR="00675E2A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</w:t>
      </w: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деятельности.</w:t>
      </w:r>
    </w:p>
    <w:p w:rsidR="00340759" w:rsidRPr="00D86700" w:rsidRDefault="00340759" w:rsidP="00D86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7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Диапазон опыта</w:t>
      </w:r>
    </w:p>
    <w:p w:rsidR="00A05B10" w:rsidRPr="003F4080" w:rsidRDefault="00340759" w:rsidP="003F40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Представленный опыт работы является </w:t>
      </w:r>
      <w:r w:rsidRPr="00D867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единой системой</w:t>
      </w: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начальной школе  по УМК  «Планета знаний», направленной на развитие УУД у шко</w:t>
      </w:r>
      <w:r w:rsidR="00675E2A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льника через применение проектн</w:t>
      </w:r>
      <w:r w:rsidR="00823CF6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учебно-образовательно</w:t>
      </w:r>
      <w:r w:rsidR="003C3DBD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процессе</w:t>
      </w: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254" w:rsidRDefault="00A05B10" w:rsidP="001E325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86700">
        <w:rPr>
          <w:b/>
          <w:sz w:val="28"/>
          <w:szCs w:val="28"/>
        </w:rPr>
        <w:lastRenderedPageBreak/>
        <w:t xml:space="preserve">Условия формирования ведущей идеи опыта, </w:t>
      </w:r>
    </w:p>
    <w:p w:rsidR="00A05B10" w:rsidRPr="00D86700" w:rsidRDefault="00A05B10" w:rsidP="001E3254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b/>
          <w:sz w:val="28"/>
          <w:szCs w:val="28"/>
        </w:rPr>
      </w:pPr>
      <w:r w:rsidRPr="00D86700">
        <w:rPr>
          <w:b/>
          <w:sz w:val="28"/>
          <w:szCs w:val="28"/>
        </w:rPr>
        <w:t>условия возникновения, становления опыта.</w:t>
      </w:r>
    </w:p>
    <w:p w:rsidR="00EB02DD" w:rsidRPr="00D86700" w:rsidRDefault="00EB02DD" w:rsidP="00D8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За годы своей работы, находясь в постоянном творческом поиске, я научилась сочетать традиционные методы и формы обучения с инновационной практикой. Чтобы идти в ногу со временем, чтобы знания моих учеников соответствовали современным требованиям образования, я использую такие технологии, как: информационно-компьютерные, технологи уровневой  дифференциации, мнемонические, здоровье сберегающие, игровые, проектного обучения.</w:t>
      </w:r>
    </w:p>
    <w:p w:rsidR="00EB02DD" w:rsidRPr="00D86700" w:rsidRDefault="00301ECC" w:rsidP="00D867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А</w:t>
      </w:r>
      <w:r w:rsidR="00EB02DD" w:rsidRPr="00D86700">
        <w:rPr>
          <w:rFonts w:ascii="Times New Roman" w:hAnsi="Times New Roman" w:cs="Times New Roman"/>
          <w:sz w:val="28"/>
          <w:szCs w:val="28"/>
        </w:rPr>
        <w:t xml:space="preserve"> эффективность используемых в начальной школе образовательных технологий будет определяться тем, насколько они могут способствовать формированию у младших школьников универсальных учебных действий. С этой точки зрения</w:t>
      </w:r>
      <w:r w:rsidRPr="00D86700">
        <w:rPr>
          <w:rFonts w:ascii="Times New Roman" w:hAnsi="Times New Roman" w:cs="Times New Roman"/>
          <w:sz w:val="28"/>
          <w:szCs w:val="28"/>
        </w:rPr>
        <w:t>,</w:t>
      </w:r>
      <w:r w:rsidR="00EB02DD" w:rsidRPr="00D86700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EB02DD" w:rsidRPr="00D86700">
        <w:rPr>
          <w:rFonts w:ascii="Times New Roman" w:hAnsi="Times New Roman" w:cs="Times New Roman"/>
          <w:b/>
          <w:sz w:val="28"/>
          <w:szCs w:val="28"/>
        </w:rPr>
        <w:t>востребованной</w:t>
      </w:r>
      <w:r w:rsidR="005156D1" w:rsidRPr="00D86700">
        <w:rPr>
          <w:rFonts w:ascii="Times New Roman" w:hAnsi="Times New Roman" w:cs="Times New Roman"/>
          <w:b/>
          <w:sz w:val="28"/>
          <w:szCs w:val="28"/>
        </w:rPr>
        <w:t>,</w:t>
      </w:r>
      <w:r w:rsidR="00EB02DD" w:rsidRPr="00D86700">
        <w:rPr>
          <w:rFonts w:ascii="Times New Roman" w:hAnsi="Times New Roman" w:cs="Times New Roman"/>
          <w:sz w:val="28"/>
          <w:szCs w:val="28"/>
        </w:rPr>
        <w:t xml:space="preserve"> в современной начальной школе </w:t>
      </w:r>
      <w:r w:rsidR="00EB02DD" w:rsidRPr="00D86700">
        <w:rPr>
          <w:rFonts w:ascii="Times New Roman" w:hAnsi="Times New Roman" w:cs="Times New Roman"/>
          <w:b/>
          <w:sz w:val="28"/>
          <w:szCs w:val="28"/>
        </w:rPr>
        <w:t>ста</w:t>
      </w:r>
      <w:r w:rsidR="00675E2A" w:rsidRPr="00D86700">
        <w:rPr>
          <w:rFonts w:ascii="Times New Roman" w:hAnsi="Times New Roman" w:cs="Times New Roman"/>
          <w:b/>
          <w:sz w:val="28"/>
          <w:szCs w:val="28"/>
        </w:rPr>
        <w:t>новится проектн</w:t>
      </w:r>
      <w:r w:rsidR="00EB02DD" w:rsidRPr="00D86700">
        <w:rPr>
          <w:rFonts w:ascii="Times New Roman" w:hAnsi="Times New Roman" w:cs="Times New Roman"/>
          <w:b/>
          <w:sz w:val="28"/>
          <w:szCs w:val="28"/>
        </w:rPr>
        <w:t>ая деятельность.</w:t>
      </w:r>
    </w:p>
    <w:p w:rsidR="005708A3" w:rsidRPr="00D86700" w:rsidRDefault="00EB02DD" w:rsidP="00D867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Проектная деятельность способствует формированию ключевых компетентностей учащихся, подготовки их к реальным условиям жизнедеятельности. Выводит процесс обучения и воспитания из стен школы в окружающий мир.</w:t>
      </w:r>
    </w:p>
    <w:p w:rsidR="00EB02DD" w:rsidRPr="00D86700" w:rsidRDefault="00096393" w:rsidP="00D86700">
      <w:pPr>
        <w:spacing w:after="0" w:line="240" w:lineRule="auto"/>
        <w:ind w:firstLine="708"/>
        <w:jc w:val="both"/>
        <w:textAlignment w:val="top"/>
        <w:rPr>
          <w:rFonts w:ascii="Times New Roman" w:eastAsia="Calibri" w:hAnsi="Times New Roman" w:cs="Times New Roman"/>
          <w:sz w:val="28"/>
          <w:szCs w:val="28"/>
        </w:rPr>
      </w:pPr>
      <w:r w:rsidRPr="00D86700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EB02DD" w:rsidRPr="00D86700">
        <w:rPr>
          <w:rFonts w:ascii="Times New Roman" w:eastAsia="Calibri" w:hAnsi="Times New Roman" w:cs="Times New Roman"/>
          <w:sz w:val="28"/>
          <w:szCs w:val="28"/>
        </w:rPr>
        <w:t xml:space="preserve">анная тема особенно актуальна сейчас, в условиях перехода к ФГОС нового поколения, т.к. в основе ФГОС лежит </w:t>
      </w:r>
      <w:proofErr w:type="spellStart"/>
      <w:r w:rsidR="00EB02DD" w:rsidRPr="00D86700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="00EB02DD" w:rsidRPr="00D86700">
        <w:rPr>
          <w:rFonts w:ascii="Times New Roman" w:eastAsia="Calibri" w:hAnsi="Times New Roman" w:cs="Times New Roman"/>
          <w:sz w:val="28"/>
          <w:szCs w:val="28"/>
        </w:rPr>
        <w:t xml:space="preserve"> подход, ставящий главной целью развитие личности учащегося. Основная особенность </w:t>
      </w:r>
      <w:proofErr w:type="spellStart"/>
      <w:r w:rsidR="00EB02DD" w:rsidRPr="00D86700">
        <w:rPr>
          <w:rFonts w:ascii="Times New Roman" w:eastAsia="Calibri" w:hAnsi="Times New Roman" w:cs="Times New Roman"/>
          <w:sz w:val="28"/>
          <w:szCs w:val="28"/>
        </w:rPr>
        <w:t>деятельностного</w:t>
      </w:r>
      <w:proofErr w:type="spellEnd"/>
      <w:r w:rsidR="00EB02DD" w:rsidRPr="00D86700">
        <w:rPr>
          <w:rFonts w:ascii="Times New Roman" w:eastAsia="Calibri" w:hAnsi="Times New Roman" w:cs="Times New Roman"/>
          <w:sz w:val="28"/>
          <w:szCs w:val="28"/>
        </w:rPr>
        <w:t xml:space="preserve"> подхода заключается в том, что новые знания не даются в готовом виде. Дети «открывают» их сами в процессе самостоятельной исследовательской деятельности. Учитель лишь направляет эту деятельность и подводит итог, давая точную формулировку.</w:t>
      </w:r>
    </w:p>
    <w:p w:rsidR="005708A3" w:rsidRPr="00D86700" w:rsidRDefault="005708A3" w:rsidP="00D86700">
      <w:pPr>
        <w:spacing w:after="0" w:line="24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</w:p>
    <w:p w:rsidR="005708A3" w:rsidRPr="00D86700" w:rsidRDefault="00EB02DD" w:rsidP="00D867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Наличие  теоретической  базы.</w:t>
      </w:r>
      <w:r w:rsidR="00C57FA2" w:rsidRPr="00D86700">
        <w:rPr>
          <w:rFonts w:ascii="Times New Roman" w:hAnsi="Times New Roman" w:cs="Times New Roman"/>
          <w:sz w:val="28"/>
          <w:szCs w:val="28"/>
        </w:rPr>
        <w:tab/>
      </w:r>
    </w:p>
    <w:p w:rsidR="00C90AC2" w:rsidRPr="00D86700" w:rsidRDefault="00C90AC2" w:rsidP="00D86700">
      <w:pPr>
        <w:pStyle w:val="Bodytext20"/>
        <w:shd w:val="clear" w:color="auto" w:fill="auto"/>
        <w:spacing w:before="0" w:line="240" w:lineRule="auto"/>
        <w:ind w:right="200"/>
        <w:rPr>
          <w:sz w:val="28"/>
          <w:szCs w:val="28"/>
        </w:rPr>
      </w:pPr>
      <w:r w:rsidRPr="00D86700">
        <w:rPr>
          <w:sz w:val="28"/>
          <w:szCs w:val="28"/>
        </w:rPr>
        <w:t xml:space="preserve">В настоящее время в начальной школе осуществляется реализация нового поколения Федеральных государственных образовательных стандартов, основанных на </w:t>
      </w:r>
      <w:proofErr w:type="spellStart"/>
      <w:r w:rsidRPr="00D86700">
        <w:rPr>
          <w:sz w:val="28"/>
          <w:szCs w:val="28"/>
        </w:rPr>
        <w:t>системно-деятельностном</w:t>
      </w:r>
      <w:proofErr w:type="spellEnd"/>
      <w:r w:rsidRPr="00D86700">
        <w:rPr>
          <w:sz w:val="28"/>
          <w:szCs w:val="28"/>
        </w:rPr>
        <w:t xml:space="preserve"> подходе. Целевой ориентацией стандарта является система универсальных учебных качеств и способностей ученика в различных учебно-воспитательных областях, а также стремление и готовность осмысленно и эффективно применять их на практике.</w:t>
      </w:r>
    </w:p>
    <w:p w:rsidR="00C90AC2" w:rsidRPr="00D86700" w:rsidRDefault="00C90AC2" w:rsidP="00D86700">
      <w:pPr>
        <w:pStyle w:val="Bodytext20"/>
        <w:shd w:val="clear" w:color="auto" w:fill="auto"/>
        <w:spacing w:before="0" w:line="240" w:lineRule="auto"/>
        <w:ind w:right="200"/>
        <w:rPr>
          <w:sz w:val="28"/>
          <w:szCs w:val="28"/>
        </w:rPr>
      </w:pPr>
      <w:r w:rsidRPr="00D86700">
        <w:rPr>
          <w:sz w:val="28"/>
          <w:szCs w:val="28"/>
        </w:rPr>
        <w:t xml:space="preserve">Общепризнано, что содержание образования представляет собой педагогически адаптированный социальный опыт человечества, состоящий из четырех структурных элементов: опыта познавательной деятельности (знаний), опыта осуществления известных способов деятельности (умений действовать по образцу), опыта творческой деятельности (умений принимать эффективные решения в проблемных ситуациях), опыта осуществления эмоционально-ценностных отношений (личностных ориентаций). Эти огромные пласты человеческого опыта можно кратко выразить четырьмя глаголами: «знать», «уметь», «создавать», «стремиться». Усвоение перечисленных элементов социального опыта, по мнению В.В. </w:t>
      </w:r>
      <w:r w:rsidR="00BB1D31" w:rsidRPr="00D86700">
        <w:rPr>
          <w:sz w:val="28"/>
          <w:szCs w:val="28"/>
        </w:rPr>
        <w:t>Краевского и А.В. Хуторского</w:t>
      </w:r>
      <w:r w:rsidRPr="00D86700">
        <w:rPr>
          <w:sz w:val="28"/>
          <w:szCs w:val="28"/>
        </w:rPr>
        <w:t xml:space="preserve">, позволяет сформировать у учащихся способности осуществлять сложные </w:t>
      </w:r>
      <w:proofErr w:type="spellStart"/>
      <w:r w:rsidRPr="00D86700">
        <w:rPr>
          <w:sz w:val="28"/>
          <w:szCs w:val="28"/>
        </w:rPr>
        <w:t>культуросообразные</w:t>
      </w:r>
      <w:proofErr w:type="spellEnd"/>
      <w:r w:rsidRPr="00D86700">
        <w:rPr>
          <w:sz w:val="28"/>
          <w:szCs w:val="28"/>
        </w:rPr>
        <w:t xml:space="preserve"> виды деятельности.</w:t>
      </w:r>
    </w:p>
    <w:p w:rsidR="00C90AC2" w:rsidRPr="00D86700" w:rsidRDefault="00C90AC2" w:rsidP="00D86700">
      <w:pPr>
        <w:pStyle w:val="Bodytext20"/>
        <w:shd w:val="clear" w:color="auto" w:fill="auto"/>
        <w:spacing w:before="0" w:line="240" w:lineRule="auto"/>
        <w:ind w:right="200"/>
        <w:rPr>
          <w:sz w:val="28"/>
          <w:szCs w:val="28"/>
        </w:rPr>
      </w:pPr>
      <w:proofErr w:type="spellStart"/>
      <w:r w:rsidRPr="00D86700">
        <w:rPr>
          <w:sz w:val="28"/>
          <w:szCs w:val="28"/>
        </w:rPr>
        <w:t>Системно-деятельностный</w:t>
      </w:r>
      <w:proofErr w:type="spellEnd"/>
      <w:r w:rsidRPr="00D86700">
        <w:rPr>
          <w:sz w:val="28"/>
          <w:szCs w:val="28"/>
        </w:rPr>
        <w:t xml:space="preserve"> подход предполагает усвоение учеником нс отдельных знаний и умений, а овладение комплексной процедурой, в которой для каждого направления присутствует соответствующая совокупность </w:t>
      </w:r>
      <w:r w:rsidRPr="00D86700">
        <w:rPr>
          <w:sz w:val="28"/>
          <w:szCs w:val="28"/>
        </w:rPr>
        <w:lastRenderedPageBreak/>
        <w:t xml:space="preserve">образовательных компонентов, имеющих </w:t>
      </w:r>
      <w:proofErr w:type="spellStart"/>
      <w:r w:rsidRPr="00D86700">
        <w:rPr>
          <w:sz w:val="28"/>
          <w:szCs w:val="28"/>
        </w:rPr>
        <w:t>личностно-деятельностный</w:t>
      </w:r>
      <w:proofErr w:type="spellEnd"/>
      <w:r w:rsidRPr="00D86700">
        <w:rPr>
          <w:sz w:val="28"/>
          <w:szCs w:val="28"/>
        </w:rPr>
        <w:t xml:space="preserve"> характер. С точки зрения требований к уровню подготовки выпускников начальной школы образовательная компетентность представляет собой интегральные характеристики качества подготовки ученика, связанных с его способностью целевого осмысленного применения комплекса знаний, умений и способов деятельности в отношении определенного междисциплинарного круга вопросов. Построение содержания начального образования проходит несколько уровней:</w:t>
      </w:r>
    </w:p>
    <w:p w:rsidR="00C90AC2" w:rsidRPr="00D86700" w:rsidRDefault="00C90AC2" w:rsidP="00D86700">
      <w:pPr>
        <w:pStyle w:val="Bodytext20"/>
        <w:numPr>
          <w:ilvl w:val="0"/>
          <w:numId w:val="5"/>
        </w:numPr>
        <w:shd w:val="clear" w:color="auto" w:fill="auto"/>
        <w:tabs>
          <w:tab w:val="left" w:pos="1612"/>
        </w:tabs>
        <w:spacing w:before="0" w:line="240" w:lineRule="auto"/>
        <w:ind w:right="200"/>
        <w:rPr>
          <w:sz w:val="28"/>
          <w:szCs w:val="28"/>
        </w:rPr>
      </w:pPr>
      <w:r w:rsidRPr="00D86700">
        <w:rPr>
          <w:sz w:val="28"/>
          <w:szCs w:val="28"/>
        </w:rPr>
        <w:t>уровень теоретического представления (формирование обобщенных определений: о целях, составе социального опыта и системе ключевых компетентностей, для усвоения которых составляется данная программа;</w:t>
      </w:r>
    </w:p>
    <w:p w:rsidR="00C90AC2" w:rsidRPr="00D86700" w:rsidRDefault="00C90AC2" w:rsidP="00D86700">
      <w:pPr>
        <w:pStyle w:val="Bodytext20"/>
        <w:numPr>
          <w:ilvl w:val="0"/>
          <w:numId w:val="5"/>
        </w:numPr>
        <w:shd w:val="clear" w:color="auto" w:fill="auto"/>
        <w:tabs>
          <w:tab w:val="left" w:pos="1612"/>
        </w:tabs>
        <w:spacing w:before="0" w:line="240" w:lineRule="auto"/>
        <w:ind w:right="200"/>
        <w:rPr>
          <w:sz w:val="28"/>
          <w:szCs w:val="28"/>
        </w:rPr>
      </w:pPr>
      <w:r w:rsidRPr="00D86700">
        <w:rPr>
          <w:sz w:val="28"/>
          <w:szCs w:val="28"/>
        </w:rPr>
        <w:t>уровень учебной программы (развертывание представлений: о составе содержания образования, т.е. предметах, на материале которых реализуется программа, о составе ключевых компетентностей);</w:t>
      </w:r>
    </w:p>
    <w:p w:rsidR="00C90AC2" w:rsidRPr="00D86700" w:rsidRDefault="00C90AC2" w:rsidP="00D86700">
      <w:pPr>
        <w:pStyle w:val="Bodytext20"/>
        <w:numPr>
          <w:ilvl w:val="0"/>
          <w:numId w:val="5"/>
        </w:numPr>
        <w:shd w:val="clear" w:color="auto" w:fill="auto"/>
        <w:tabs>
          <w:tab w:val="left" w:pos="1612"/>
        </w:tabs>
        <w:spacing w:before="0" w:line="240" w:lineRule="auto"/>
        <w:ind w:right="200"/>
        <w:rPr>
          <w:sz w:val="28"/>
          <w:szCs w:val="28"/>
        </w:rPr>
      </w:pPr>
      <w:r w:rsidRPr="00D86700">
        <w:rPr>
          <w:sz w:val="28"/>
          <w:szCs w:val="28"/>
        </w:rPr>
        <w:t>уровень учебного плана (выделение конкретных, фиксированных, подлежащих усвоению 4-х элементов содержания образования, определение на их основе результатов усвоения содержания (ключевых компетентностей); выделение видов познавательной и практической деятельности учащихся, форм работы на занятии);</w:t>
      </w:r>
    </w:p>
    <w:p w:rsidR="00C90AC2" w:rsidRPr="00D86700" w:rsidRDefault="00C90AC2" w:rsidP="00D86700">
      <w:pPr>
        <w:pStyle w:val="Bodytext20"/>
        <w:numPr>
          <w:ilvl w:val="0"/>
          <w:numId w:val="5"/>
        </w:numPr>
        <w:shd w:val="clear" w:color="auto" w:fill="auto"/>
        <w:tabs>
          <w:tab w:val="left" w:pos="1612"/>
        </w:tabs>
        <w:spacing w:before="0" w:line="240" w:lineRule="auto"/>
        <w:ind w:right="200"/>
        <w:rPr>
          <w:sz w:val="28"/>
          <w:szCs w:val="28"/>
        </w:rPr>
      </w:pPr>
      <w:r w:rsidRPr="00D86700">
        <w:rPr>
          <w:sz w:val="28"/>
          <w:szCs w:val="28"/>
        </w:rPr>
        <w:t>уровень процесса обучения (реализация содержания обучения, формирование компетентностей учащихся непосредственно через их деятельность, направленную на решение познавательных, практических и творческих задач);</w:t>
      </w:r>
    </w:p>
    <w:p w:rsidR="00C90AC2" w:rsidRPr="00D86700" w:rsidRDefault="00C90AC2" w:rsidP="00D86700">
      <w:pPr>
        <w:pStyle w:val="Bodytext20"/>
        <w:numPr>
          <w:ilvl w:val="0"/>
          <w:numId w:val="5"/>
        </w:numPr>
        <w:shd w:val="clear" w:color="auto" w:fill="auto"/>
        <w:tabs>
          <w:tab w:val="left" w:pos="1612"/>
        </w:tabs>
        <w:spacing w:before="0" w:line="240" w:lineRule="auto"/>
        <w:ind w:right="200"/>
        <w:rPr>
          <w:sz w:val="28"/>
          <w:szCs w:val="28"/>
        </w:rPr>
      </w:pPr>
      <w:proofErr w:type="gramStart"/>
      <w:r w:rsidRPr="00D86700">
        <w:rPr>
          <w:sz w:val="28"/>
          <w:szCs w:val="28"/>
        </w:rPr>
        <w:t>уровень субъективного опыта младшего школьника (переход социального опыта в субъективный посредством учебной деятельности, осознание учеником определенного уровня сформированных у него универсальных учебных действий).</w:t>
      </w:r>
      <w:proofErr w:type="gramEnd"/>
    </w:p>
    <w:p w:rsidR="00C90AC2" w:rsidRPr="00D86700" w:rsidRDefault="00C90AC2" w:rsidP="00D86700">
      <w:pPr>
        <w:pStyle w:val="Bodytext20"/>
        <w:shd w:val="clear" w:color="auto" w:fill="auto"/>
        <w:spacing w:before="0" w:line="240" w:lineRule="auto"/>
        <w:rPr>
          <w:sz w:val="28"/>
          <w:szCs w:val="28"/>
        </w:rPr>
      </w:pPr>
      <w:r w:rsidRPr="00D86700">
        <w:rPr>
          <w:sz w:val="28"/>
          <w:szCs w:val="28"/>
        </w:rPr>
        <w:t>Система универсальных учебных действий включает четыре блока: личностные, регулятивные, познавательные и коммуникативные.</w:t>
      </w:r>
    </w:p>
    <w:p w:rsidR="00C90AC2" w:rsidRPr="00D86700" w:rsidRDefault="00C90AC2" w:rsidP="00D86700">
      <w:pPr>
        <w:pStyle w:val="Bodytext20"/>
        <w:shd w:val="clear" w:color="auto" w:fill="auto"/>
        <w:spacing w:before="0" w:line="240" w:lineRule="auto"/>
        <w:ind w:firstLine="1220"/>
        <w:rPr>
          <w:sz w:val="28"/>
          <w:szCs w:val="28"/>
        </w:rPr>
      </w:pPr>
      <w:r w:rsidRPr="00D86700">
        <w:rPr>
          <w:rStyle w:val="Bodytext2Italic"/>
          <w:sz w:val="28"/>
          <w:szCs w:val="28"/>
        </w:rPr>
        <w:t>Личностные действия</w:t>
      </w:r>
      <w:r w:rsidRPr="00D86700">
        <w:rPr>
          <w:sz w:val="28"/>
          <w:szCs w:val="28"/>
        </w:rPr>
        <w:t xml:space="preserve"> позволяют сделать учение осмысленным, увязывая их с реальными жизненными целями и ситуациями. Личностные действия направлены на осознание, исследование и принятие жизненных ценностей, позволяют сориентироваться в нравственных нормах и правилах, выработать свою жизненную позицию в отношении мира.</w:t>
      </w:r>
    </w:p>
    <w:p w:rsidR="00C90AC2" w:rsidRPr="00D86700" w:rsidRDefault="00C90AC2" w:rsidP="00D86700">
      <w:pPr>
        <w:pStyle w:val="Bodytext20"/>
        <w:shd w:val="clear" w:color="auto" w:fill="auto"/>
        <w:spacing w:before="0" w:line="240" w:lineRule="auto"/>
        <w:ind w:firstLine="1220"/>
        <w:rPr>
          <w:sz w:val="28"/>
          <w:szCs w:val="28"/>
        </w:rPr>
      </w:pPr>
      <w:r w:rsidRPr="00D86700">
        <w:rPr>
          <w:rStyle w:val="Bodytext2Italic"/>
          <w:sz w:val="28"/>
          <w:szCs w:val="28"/>
        </w:rPr>
        <w:t>Регулятивные действия</w:t>
      </w:r>
      <w:r w:rsidRPr="00D86700">
        <w:rPr>
          <w:sz w:val="28"/>
          <w:szCs w:val="28"/>
        </w:rPr>
        <w:t xml:space="preserve"> обеспечивают возможность управления познавательной и учебной деятельностью посредством постановки целей, планирования, контроля, коррекции своих действий, оценки успешности усвоения.</w:t>
      </w:r>
    </w:p>
    <w:p w:rsidR="00C90AC2" w:rsidRPr="00D86700" w:rsidRDefault="00C90AC2" w:rsidP="00D86700">
      <w:pPr>
        <w:pStyle w:val="Bodytext20"/>
        <w:shd w:val="clear" w:color="auto" w:fill="auto"/>
        <w:spacing w:before="0" w:line="240" w:lineRule="auto"/>
        <w:ind w:firstLine="1220"/>
        <w:rPr>
          <w:sz w:val="28"/>
          <w:szCs w:val="28"/>
        </w:rPr>
      </w:pPr>
      <w:r w:rsidRPr="00D86700">
        <w:rPr>
          <w:rStyle w:val="Bodytext2Italic"/>
          <w:sz w:val="28"/>
          <w:szCs w:val="28"/>
        </w:rPr>
        <w:t>Познавательные действия</w:t>
      </w:r>
      <w:r w:rsidRPr="00D86700">
        <w:rPr>
          <w:sz w:val="28"/>
          <w:szCs w:val="28"/>
        </w:rPr>
        <w:t xml:space="preserve"> включают действия исследования, поиска, отбора и структурирования необходимой информации, моделирование изучаемого содержания.</w:t>
      </w:r>
    </w:p>
    <w:p w:rsidR="00C90AC2" w:rsidRPr="00D86700" w:rsidRDefault="00C90AC2" w:rsidP="00D86700">
      <w:pPr>
        <w:pStyle w:val="Bodytext20"/>
        <w:shd w:val="clear" w:color="auto" w:fill="auto"/>
        <w:spacing w:before="0" w:line="240" w:lineRule="auto"/>
        <w:ind w:firstLine="1220"/>
        <w:rPr>
          <w:sz w:val="28"/>
          <w:szCs w:val="28"/>
        </w:rPr>
      </w:pPr>
      <w:r w:rsidRPr="00D86700">
        <w:rPr>
          <w:rStyle w:val="Bodytext2Italic"/>
          <w:sz w:val="28"/>
          <w:szCs w:val="28"/>
        </w:rPr>
        <w:t>Коммуникативные действия</w:t>
      </w:r>
      <w:r w:rsidRPr="00D86700">
        <w:rPr>
          <w:sz w:val="28"/>
          <w:szCs w:val="28"/>
        </w:rPr>
        <w:t xml:space="preserve"> обеспечивают возможности сотрудничества: умение слышать, слушать и понимать партнера, планировать и согласованно выполнять совместную деятельность, распределять роли, взаимно контролировать действия друг друга, уметь договариваться, вести дискуссию, правильно выражать свои мысли, оказывать поддержку друг другу и эффективно сотрудничать как с учителем, так и со сверстниками.</w:t>
      </w:r>
    </w:p>
    <w:p w:rsidR="00C90AC2" w:rsidRPr="00D86700" w:rsidRDefault="00C90AC2" w:rsidP="00D86700">
      <w:pPr>
        <w:pStyle w:val="Bodytext20"/>
        <w:shd w:val="clear" w:color="auto" w:fill="auto"/>
        <w:spacing w:before="0" w:line="240" w:lineRule="auto"/>
        <w:ind w:firstLine="1220"/>
        <w:rPr>
          <w:sz w:val="28"/>
          <w:szCs w:val="28"/>
        </w:rPr>
      </w:pPr>
      <w:r w:rsidRPr="00D86700">
        <w:rPr>
          <w:sz w:val="28"/>
          <w:szCs w:val="28"/>
        </w:rPr>
        <w:t xml:space="preserve">Основной формой организации учебной деятельности младших школьников, которая позволяют эффективно развивать универсальные учебные действия, является проектный метод. Проектный метод можно определить, как </w:t>
      </w:r>
      <w:r w:rsidRPr="00D86700">
        <w:rPr>
          <w:sz w:val="28"/>
          <w:szCs w:val="28"/>
        </w:rPr>
        <w:lastRenderedPageBreak/>
        <w:t xml:space="preserve">образовательную технологию, нацеленную на приобретение учащимися новых знаний на основе реальной жизненной практики, формирование у школьников специфических умений и навыков посредством системной организации проблемно-ориентированного поиска. </w:t>
      </w:r>
      <w:proofErr w:type="gramStart"/>
      <w:r w:rsidRPr="00D86700">
        <w:rPr>
          <w:sz w:val="28"/>
          <w:szCs w:val="28"/>
        </w:rPr>
        <w:t>Иными словами, проектный метод представляет собой такой способ обучения,</w:t>
      </w:r>
      <w:r w:rsidR="00BB1D31" w:rsidRPr="00D86700">
        <w:rPr>
          <w:sz w:val="28"/>
          <w:szCs w:val="28"/>
        </w:rPr>
        <w:t xml:space="preserve"> который, по словам Дж. </w:t>
      </w:r>
      <w:proofErr w:type="spellStart"/>
      <w:r w:rsidR="00BB1D31" w:rsidRPr="00D86700">
        <w:rPr>
          <w:sz w:val="28"/>
          <w:szCs w:val="28"/>
        </w:rPr>
        <w:t>Дыои</w:t>
      </w:r>
      <w:proofErr w:type="spellEnd"/>
      <w:r w:rsidRPr="00D86700">
        <w:rPr>
          <w:sz w:val="28"/>
          <w:szCs w:val="28"/>
        </w:rPr>
        <w:t xml:space="preserve">, можно охарактеризовать как «обучение через делание», когда учащийся самым непосредственным образом включен в активный познавательный процесс, самостоятельно формулирует учебную проблему, осуществляет сбор необходимой информации, планирует возможные варианты решения проблемы, делает выводы, анализирует свою деятельность, формируя «по кирпичикам» новое знание и приобретая новый учебный и жизненный опыт. </w:t>
      </w:r>
      <w:proofErr w:type="gramEnd"/>
    </w:p>
    <w:p w:rsidR="00C57FA2" w:rsidRPr="00D86700" w:rsidRDefault="00C57FA2" w:rsidP="00D86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И. Савенков </w:t>
      </w:r>
      <w:r w:rsidR="00675E2A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</w:t>
      </w: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ую  деятельность рассматривает как особый вид интеллектуально-творческой деятельности, порождаемый в результате функционирования механизмов поисковой активности и строящийся на базе исслед</w:t>
      </w:r>
      <w:r w:rsidR="00BB1D31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овательского поведения</w:t>
      </w: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Труды А.И. Савенкова ориентированы на решение практических задач исследовательского обучения в современной школе. В его работах описаны доступные методические приёмы и эффективные формы организации исследовательского обучения младших школьников.</w:t>
      </w:r>
    </w:p>
    <w:p w:rsidR="00675E2A" w:rsidRPr="00D86700" w:rsidRDefault="00675E2A" w:rsidP="00D8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  Главное в работе над проектами – научить школьников создавать и реализовывать свои замыслы. Это очень важное умение.   </w:t>
      </w:r>
    </w:p>
    <w:p w:rsidR="00675E2A" w:rsidRPr="00D86700" w:rsidRDefault="00675E2A" w:rsidP="00D8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D86700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D86700">
        <w:rPr>
          <w:rFonts w:ascii="Times New Roman" w:hAnsi="Times New Roman" w:cs="Times New Roman"/>
          <w:sz w:val="28"/>
          <w:szCs w:val="28"/>
        </w:rPr>
        <w:t xml:space="preserve"> сложное для учителя – суметь раскрыть творческие способности своих учеников. Нужно не забывать, что все дети талантливы.  Проектирование позволяет формировать личностные качества учащихся, в первую очередь, умение работать в коллективе, брать на себя и разделять ответственность за выбор, решение вопросов, анализ результатов деятельности.</w:t>
      </w:r>
    </w:p>
    <w:p w:rsidR="00675E2A" w:rsidRPr="00D86700" w:rsidRDefault="00675E2A" w:rsidP="00D867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6700">
        <w:rPr>
          <w:rFonts w:ascii="Times New Roman" w:hAnsi="Times New Roman" w:cs="Times New Roman"/>
          <w:i/>
          <w:sz w:val="28"/>
          <w:szCs w:val="28"/>
        </w:rPr>
        <w:t>Можно выделить такие типы проектов:</w:t>
      </w:r>
    </w:p>
    <w:p w:rsidR="00675E2A" w:rsidRPr="00D86700" w:rsidRDefault="00675E2A" w:rsidP="00D86700">
      <w:pPr>
        <w:pStyle w:val="a6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700">
        <w:rPr>
          <w:rFonts w:ascii="Times New Roman" w:hAnsi="Times New Roman" w:cs="Times New Roman"/>
          <w:sz w:val="28"/>
          <w:szCs w:val="28"/>
        </w:rPr>
        <w:t xml:space="preserve">по доминирующей в проекте деятельности: исследовательская, творческая, игровая, информационная, прикладная (соответственно проекты исследовательские, творческие, игровые, информационные, прикладные); </w:t>
      </w:r>
      <w:proofErr w:type="gramEnd"/>
    </w:p>
    <w:p w:rsidR="00675E2A" w:rsidRPr="00D86700" w:rsidRDefault="00675E2A" w:rsidP="00D86700">
      <w:pPr>
        <w:pStyle w:val="a6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по предметно-содержательной области: </w:t>
      </w:r>
      <w:proofErr w:type="spellStart"/>
      <w:r w:rsidRPr="00D86700">
        <w:rPr>
          <w:rFonts w:ascii="Times New Roman" w:hAnsi="Times New Roman" w:cs="Times New Roman"/>
          <w:sz w:val="28"/>
          <w:szCs w:val="28"/>
        </w:rPr>
        <w:t>монопроект</w:t>
      </w:r>
      <w:proofErr w:type="spellEnd"/>
      <w:r w:rsidRPr="00D86700">
        <w:rPr>
          <w:rFonts w:ascii="Times New Roman" w:hAnsi="Times New Roman" w:cs="Times New Roman"/>
          <w:sz w:val="28"/>
          <w:szCs w:val="28"/>
        </w:rPr>
        <w:t xml:space="preserve"> (в рамках одной области знаний), </w:t>
      </w:r>
      <w:proofErr w:type="spellStart"/>
      <w:r w:rsidRPr="00D86700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D86700">
        <w:rPr>
          <w:rFonts w:ascii="Times New Roman" w:hAnsi="Times New Roman" w:cs="Times New Roman"/>
          <w:sz w:val="28"/>
          <w:szCs w:val="28"/>
        </w:rPr>
        <w:t xml:space="preserve"> проект (отражающий разные области знаний);</w:t>
      </w:r>
    </w:p>
    <w:p w:rsidR="00675E2A" w:rsidRPr="00D86700" w:rsidRDefault="00675E2A" w:rsidP="00D86700">
      <w:pPr>
        <w:pStyle w:val="a6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по количеству участников проекта: индивидуальные, парные, групповые;</w:t>
      </w:r>
    </w:p>
    <w:p w:rsidR="00675E2A" w:rsidRPr="00D86700" w:rsidRDefault="00675E2A" w:rsidP="00D86700">
      <w:pPr>
        <w:pStyle w:val="a6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по продолжительности выполнения проекта: </w:t>
      </w:r>
      <w:proofErr w:type="gramStart"/>
      <w:r w:rsidRPr="00D86700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D86700">
        <w:rPr>
          <w:rFonts w:ascii="Times New Roman" w:hAnsi="Times New Roman" w:cs="Times New Roman"/>
          <w:sz w:val="28"/>
          <w:szCs w:val="28"/>
        </w:rPr>
        <w:t>, среднесрочный, долгосрочный</w:t>
      </w:r>
    </w:p>
    <w:p w:rsidR="00675E2A" w:rsidRPr="00D86700" w:rsidRDefault="00675E2A" w:rsidP="00D86700">
      <w:pPr>
        <w:pStyle w:val="a6"/>
        <w:spacing w:after="0" w:line="240" w:lineRule="auto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700">
        <w:rPr>
          <w:rFonts w:ascii="Times New Roman" w:hAnsi="Times New Roman" w:cs="Times New Roman"/>
          <w:i/>
          <w:sz w:val="28"/>
          <w:szCs w:val="28"/>
        </w:rPr>
        <w:t>Что включает в себя работа над проектом?</w:t>
      </w:r>
    </w:p>
    <w:p w:rsidR="00675E2A" w:rsidRPr="00D86700" w:rsidRDefault="00675E2A" w:rsidP="00D86700">
      <w:pPr>
        <w:pStyle w:val="a6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выбор темы исследования, метод исследования;</w:t>
      </w:r>
    </w:p>
    <w:p w:rsidR="00675E2A" w:rsidRPr="00D86700" w:rsidRDefault="00675E2A" w:rsidP="00D86700">
      <w:pPr>
        <w:pStyle w:val="a6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составление плана исследования;</w:t>
      </w:r>
    </w:p>
    <w:p w:rsidR="00675E2A" w:rsidRPr="00D86700" w:rsidRDefault="00675E2A" w:rsidP="00D86700">
      <w:pPr>
        <w:pStyle w:val="a6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сбор материала;</w:t>
      </w:r>
    </w:p>
    <w:p w:rsidR="00675E2A" w:rsidRPr="00D86700" w:rsidRDefault="00675E2A" w:rsidP="00D86700">
      <w:pPr>
        <w:pStyle w:val="a6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обобщение полученных данных;</w:t>
      </w:r>
    </w:p>
    <w:p w:rsidR="00675E2A" w:rsidRPr="00D86700" w:rsidRDefault="00675E2A" w:rsidP="00D86700">
      <w:pPr>
        <w:pStyle w:val="a6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защита проекта</w:t>
      </w:r>
    </w:p>
    <w:p w:rsidR="00754E26" w:rsidRPr="00D86700" w:rsidRDefault="00754E26" w:rsidP="00D86700">
      <w:pPr>
        <w:spacing w:after="0" w:line="240" w:lineRule="auto"/>
        <w:ind w:left="-540"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86700">
        <w:rPr>
          <w:rFonts w:ascii="Times New Roman" w:eastAsia="Calibri" w:hAnsi="Times New Roman" w:cs="Times New Roman"/>
          <w:sz w:val="28"/>
          <w:szCs w:val="28"/>
        </w:rPr>
        <w:t>То есть</w:t>
      </w:r>
      <w:r w:rsidRPr="00D8670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проект – это «пять </w:t>
      </w:r>
      <w:proofErr w:type="gramStart"/>
      <w:r w:rsidRPr="00D86700">
        <w:rPr>
          <w:rFonts w:ascii="Times New Roman" w:eastAsia="Calibri" w:hAnsi="Times New Roman" w:cs="Times New Roman"/>
          <w:b/>
          <w:i/>
          <w:sz w:val="28"/>
          <w:szCs w:val="28"/>
        </w:rPr>
        <w:t>П</w:t>
      </w:r>
      <w:proofErr w:type="gramEnd"/>
      <w:r w:rsidRPr="00D86700">
        <w:rPr>
          <w:rFonts w:ascii="Times New Roman" w:eastAsia="Calibri" w:hAnsi="Times New Roman" w:cs="Times New Roman"/>
          <w:b/>
          <w:i/>
          <w:sz w:val="28"/>
          <w:szCs w:val="28"/>
        </w:rPr>
        <w:t>»:</w:t>
      </w:r>
    </w:p>
    <w:p w:rsidR="00754E26" w:rsidRPr="00D86700" w:rsidRDefault="00754E26" w:rsidP="00D8670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700">
        <w:rPr>
          <w:rFonts w:ascii="Times New Roman" w:eastAsia="Calibri" w:hAnsi="Times New Roman" w:cs="Times New Roman"/>
          <w:sz w:val="28"/>
          <w:szCs w:val="28"/>
        </w:rPr>
        <w:t>Проблема</w:t>
      </w:r>
    </w:p>
    <w:p w:rsidR="00754E26" w:rsidRPr="00D86700" w:rsidRDefault="00754E26" w:rsidP="00D8670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700">
        <w:rPr>
          <w:rFonts w:ascii="Times New Roman" w:eastAsia="Calibri" w:hAnsi="Times New Roman" w:cs="Times New Roman"/>
          <w:sz w:val="28"/>
          <w:szCs w:val="28"/>
        </w:rPr>
        <w:t>Проектирование (планирование)</w:t>
      </w:r>
    </w:p>
    <w:p w:rsidR="00754E26" w:rsidRPr="00D86700" w:rsidRDefault="00754E26" w:rsidP="00D8670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700">
        <w:rPr>
          <w:rFonts w:ascii="Times New Roman" w:eastAsia="Calibri" w:hAnsi="Times New Roman" w:cs="Times New Roman"/>
          <w:sz w:val="28"/>
          <w:szCs w:val="28"/>
        </w:rPr>
        <w:t>Поиск информации</w:t>
      </w:r>
    </w:p>
    <w:p w:rsidR="00754E26" w:rsidRPr="00D86700" w:rsidRDefault="00754E26" w:rsidP="00D8670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700">
        <w:rPr>
          <w:rFonts w:ascii="Times New Roman" w:eastAsia="Calibri" w:hAnsi="Times New Roman" w:cs="Times New Roman"/>
          <w:sz w:val="28"/>
          <w:szCs w:val="28"/>
        </w:rPr>
        <w:t xml:space="preserve">Продукт </w:t>
      </w:r>
    </w:p>
    <w:p w:rsidR="00754E26" w:rsidRPr="00D86700" w:rsidRDefault="00754E26" w:rsidP="00D8670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700">
        <w:rPr>
          <w:rFonts w:ascii="Times New Roman" w:eastAsia="Calibri" w:hAnsi="Times New Roman" w:cs="Times New Roman"/>
          <w:sz w:val="28"/>
          <w:szCs w:val="28"/>
        </w:rPr>
        <w:t>Презентация.</w:t>
      </w:r>
    </w:p>
    <w:p w:rsidR="00754E26" w:rsidRPr="00D86700" w:rsidRDefault="00754E26" w:rsidP="00D8670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70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Шестое «П» проекта – его </w:t>
      </w:r>
      <w:proofErr w:type="spellStart"/>
      <w:r w:rsidRPr="00D86700">
        <w:rPr>
          <w:rFonts w:ascii="Times New Roman" w:eastAsia="Calibri" w:hAnsi="Times New Roman" w:cs="Times New Roman"/>
          <w:sz w:val="28"/>
          <w:szCs w:val="28"/>
        </w:rPr>
        <w:t>Портфолио</w:t>
      </w:r>
      <w:proofErr w:type="spellEnd"/>
      <w:r w:rsidRPr="00D86700">
        <w:rPr>
          <w:rFonts w:ascii="Times New Roman" w:eastAsia="Calibri" w:hAnsi="Times New Roman" w:cs="Times New Roman"/>
          <w:sz w:val="28"/>
          <w:szCs w:val="28"/>
        </w:rPr>
        <w:t>, то есть папка, в которой собраны все рабочие материалы проекта.</w:t>
      </w:r>
    </w:p>
    <w:p w:rsidR="00675E2A" w:rsidRPr="00D86700" w:rsidRDefault="00675E2A" w:rsidP="00D86700">
      <w:pPr>
        <w:pStyle w:val="a6"/>
        <w:spacing w:after="0" w:line="240" w:lineRule="auto"/>
        <w:ind w:left="68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6700">
        <w:rPr>
          <w:rFonts w:ascii="Times New Roman" w:hAnsi="Times New Roman" w:cs="Times New Roman"/>
          <w:i/>
          <w:sz w:val="28"/>
          <w:szCs w:val="28"/>
        </w:rPr>
        <w:t>В процессе исследовательской деятельности учащиеся используют следующие  методы и приемы работы:</w:t>
      </w:r>
    </w:p>
    <w:p w:rsidR="00675E2A" w:rsidRPr="00D86700" w:rsidRDefault="00675E2A" w:rsidP="00D86700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изучение теоретических источников;</w:t>
      </w:r>
    </w:p>
    <w:p w:rsidR="00675E2A" w:rsidRPr="00D86700" w:rsidRDefault="00675E2A" w:rsidP="00D86700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наблюдение;</w:t>
      </w:r>
    </w:p>
    <w:p w:rsidR="00675E2A" w:rsidRPr="00D86700" w:rsidRDefault="00675E2A" w:rsidP="00D86700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поисковый эксперимент;</w:t>
      </w:r>
    </w:p>
    <w:p w:rsidR="00675E2A" w:rsidRPr="00D86700" w:rsidRDefault="00675E2A" w:rsidP="00D86700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описание;</w:t>
      </w:r>
    </w:p>
    <w:p w:rsidR="00675E2A" w:rsidRPr="00D86700" w:rsidRDefault="00675E2A" w:rsidP="00D86700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анкетирование;</w:t>
      </w:r>
    </w:p>
    <w:p w:rsidR="00675E2A" w:rsidRPr="00D86700" w:rsidRDefault="00675E2A" w:rsidP="00D86700">
      <w:pPr>
        <w:pStyle w:val="a6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интервьюирование.</w:t>
      </w:r>
    </w:p>
    <w:p w:rsidR="00675E2A" w:rsidRPr="00D86700" w:rsidRDefault="00675E2A" w:rsidP="00D8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  Работа над проектами гармонично дополняет внеурочную деятельность и дает возможность работать над получением личностных и </w:t>
      </w:r>
      <w:proofErr w:type="spellStart"/>
      <w:r w:rsidRPr="00D8670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86700">
        <w:rPr>
          <w:rFonts w:ascii="Times New Roman" w:hAnsi="Times New Roman" w:cs="Times New Roman"/>
          <w:sz w:val="28"/>
          <w:szCs w:val="28"/>
        </w:rPr>
        <w:t xml:space="preserve"> результатов образования в комфортных условиях, не ограниченных временными рамками урока.</w:t>
      </w:r>
    </w:p>
    <w:p w:rsidR="00C90AC2" w:rsidRPr="00D86700" w:rsidRDefault="00675E2A" w:rsidP="00D867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B1D31" w:rsidRPr="00D86700" w:rsidRDefault="00C90AC2" w:rsidP="00D8670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86700">
        <w:rPr>
          <w:b/>
          <w:sz w:val="28"/>
          <w:szCs w:val="28"/>
        </w:rPr>
        <w:t>4.</w:t>
      </w:r>
      <w:r w:rsidRPr="00D86700">
        <w:rPr>
          <w:b/>
          <w:color w:val="000000"/>
          <w:sz w:val="28"/>
          <w:szCs w:val="28"/>
          <w:shd w:val="clear" w:color="auto" w:fill="FFFFFF"/>
        </w:rPr>
        <w:t xml:space="preserve"> Результаты опыта </w:t>
      </w:r>
    </w:p>
    <w:p w:rsidR="00BB32CD" w:rsidRPr="00D86700" w:rsidRDefault="00C90AC2" w:rsidP="00D8670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proofErr w:type="gramStart"/>
      <w:r w:rsidRPr="00D86700">
        <w:rPr>
          <w:b/>
          <w:color w:val="000000"/>
          <w:sz w:val="28"/>
          <w:szCs w:val="28"/>
          <w:shd w:val="clear" w:color="auto" w:fill="FFFFFF"/>
        </w:rPr>
        <w:t xml:space="preserve">(ориентированность опыта на конкретный практический результат, </w:t>
      </w:r>
      <w:proofErr w:type="gramEnd"/>
    </w:p>
    <w:p w:rsidR="00C90AC2" w:rsidRPr="00D86700" w:rsidRDefault="00C90AC2" w:rsidP="00D8670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D86700">
        <w:rPr>
          <w:b/>
          <w:color w:val="000000"/>
          <w:sz w:val="28"/>
          <w:szCs w:val="28"/>
          <w:shd w:val="clear" w:color="auto" w:fill="FFFFFF"/>
        </w:rPr>
        <w:t xml:space="preserve">успехи и достижения </w:t>
      </w:r>
      <w:proofErr w:type="gramStart"/>
      <w:r w:rsidRPr="00D86700">
        <w:rPr>
          <w:b/>
          <w:color w:val="000000"/>
          <w:sz w:val="28"/>
          <w:szCs w:val="28"/>
          <w:shd w:val="clear" w:color="auto" w:fill="FFFFFF"/>
        </w:rPr>
        <w:t>обучаемых</w:t>
      </w:r>
      <w:proofErr w:type="gramEnd"/>
      <w:r w:rsidRPr="00D86700">
        <w:rPr>
          <w:b/>
          <w:color w:val="000000"/>
          <w:sz w:val="28"/>
          <w:szCs w:val="28"/>
          <w:shd w:val="clear" w:color="auto" w:fill="FFFFFF"/>
        </w:rPr>
        <w:t>)</w:t>
      </w:r>
    </w:p>
    <w:p w:rsidR="005A0820" w:rsidRPr="00D86700" w:rsidRDefault="005A0820" w:rsidP="00D86700">
      <w:pPr>
        <w:spacing w:after="0" w:line="240" w:lineRule="auto"/>
        <w:ind w:left="-284" w:right="-3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Конечно, каждый учитель сам определяет методы и способы формирования УУД. Для меня оптимальным способом работы над развитием универсальных действий является </w:t>
      </w:r>
      <w:r w:rsidRPr="00D86700">
        <w:rPr>
          <w:rFonts w:ascii="Times New Roman" w:hAnsi="Times New Roman" w:cs="Times New Roman"/>
          <w:i/>
          <w:sz w:val="28"/>
          <w:szCs w:val="28"/>
        </w:rPr>
        <w:t>УМК «Планета знаний»</w:t>
      </w:r>
      <w:r w:rsidRPr="00D86700">
        <w:rPr>
          <w:rFonts w:ascii="Times New Roman" w:hAnsi="Times New Roman" w:cs="Times New Roman"/>
          <w:sz w:val="28"/>
          <w:szCs w:val="28"/>
        </w:rPr>
        <w:t xml:space="preserve">,  по которой я работаю  8 лет.  </w:t>
      </w:r>
      <w:r w:rsidR="00363D89" w:rsidRPr="00D86700">
        <w:rPr>
          <w:rFonts w:ascii="Times New Roman" w:hAnsi="Times New Roman" w:cs="Times New Roman"/>
          <w:sz w:val="28"/>
          <w:szCs w:val="28"/>
        </w:rPr>
        <w:t>Обучение по данному УМК</w:t>
      </w:r>
      <w:r w:rsidRPr="00D86700">
        <w:rPr>
          <w:rFonts w:ascii="Times New Roman" w:hAnsi="Times New Roman" w:cs="Times New Roman"/>
          <w:sz w:val="28"/>
          <w:szCs w:val="28"/>
        </w:rPr>
        <w:t xml:space="preserve"> предполагает создание на уроках проблемных  ситуаций, решение которых  способствует развитию самостоятельности мышления учащихся, творчества, умения принимать ре</w:t>
      </w:r>
      <w:r w:rsidR="00363D89" w:rsidRPr="00D86700">
        <w:rPr>
          <w:rFonts w:ascii="Times New Roman" w:hAnsi="Times New Roman" w:cs="Times New Roman"/>
          <w:sz w:val="28"/>
          <w:szCs w:val="28"/>
        </w:rPr>
        <w:t xml:space="preserve">шения в нестандартных ситуациях, </w:t>
      </w:r>
      <w:r w:rsidRPr="00D86700">
        <w:rPr>
          <w:rFonts w:ascii="Times New Roman" w:hAnsi="Times New Roman" w:cs="Times New Roman"/>
          <w:sz w:val="28"/>
          <w:szCs w:val="28"/>
        </w:rPr>
        <w:t xml:space="preserve"> </w:t>
      </w:r>
      <w:r w:rsidR="00363D89" w:rsidRPr="00D86700">
        <w:rPr>
          <w:rFonts w:ascii="Times New Roman" w:hAnsi="Times New Roman" w:cs="Times New Roman"/>
          <w:sz w:val="28"/>
          <w:szCs w:val="28"/>
        </w:rPr>
        <w:t xml:space="preserve">позволяет максимально реализовать  системно - </w:t>
      </w:r>
      <w:proofErr w:type="spellStart"/>
      <w:r w:rsidR="00363D89" w:rsidRPr="00D86700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363D89" w:rsidRPr="00D86700">
        <w:rPr>
          <w:rFonts w:ascii="Times New Roman" w:hAnsi="Times New Roman" w:cs="Times New Roman"/>
          <w:sz w:val="28"/>
          <w:szCs w:val="28"/>
        </w:rPr>
        <w:t xml:space="preserve"> подход, являющийся сегодня основным.  </w:t>
      </w:r>
    </w:p>
    <w:p w:rsidR="005A0820" w:rsidRPr="00D86700" w:rsidRDefault="005A0820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     Реализуя идеи развивающего обучения,  поняла, что в условиях реализации Стандартов  методы работы должны  постоянно обновляться, ведь развитие личности ребенка</w:t>
      </w:r>
      <w:r w:rsidR="00BB1D31" w:rsidRPr="00D86700">
        <w:rPr>
          <w:rFonts w:ascii="Times New Roman" w:hAnsi="Times New Roman" w:cs="Times New Roman"/>
          <w:sz w:val="28"/>
          <w:szCs w:val="28"/>
        </w:rPr>
        <w:t xml:space="preserve"> -</w:t>
      </w:r>
      <w:r w:rsidRPr="00D86700">
        <w:rPr>
          <w:rFonts w:ascii="Times New Roman" w:hAnsi="Times New Roman" w:cs="Times New Roman"/>
          <w:sz w:val="28"/>
          <w:szCs w:val="28"/>
        </w:rPr>
        <w:t xml:space="preserve"> процесс многогранный, сложный, требующий творческого подхода.    </w:t>
      </w:r>
    </w:p>
    <w:p w:rsidR="005A0820" w:rsidRPr="00D86700" w:rsidRDefault="005A0820" w:rsidP="00D86700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   Одним из методов, обогащающих </w:t>
      </w:r>
      <w:r w:rsidR="000464DE" w:rsidRPr="00D86700">
        <w:rPr>
          <w:rFonts w:ascii="Times New Roman" w:hAnsi="Times New Roman" w:cs="Times New Roman"/>
          <w:sz w:val="28"/>
          <w:szCs w:val="28"/>
        </w:rPr>
        <w:t xml:space="preserve">УМК «Планета знаний» - </w:t>
      </w:r>
      <w:r w:rsidRPr="00D86700">
        <w:rPr>
          <w:rFonts w:ascii="Times New Roman" w:hAnsi="Times New Roman" w:cs="Times New Roman"/>
          <w:sz w:val="28"/>
          <w:szCs w:val="28"/>
        </w:rPr>
        <w:t xml:space="preserve">метод проектов. Его достоинства заключаются в том, что с одной стороны он позволяет формировать предметные знания на уроке, с другой стороны способствует формированию  </w:t>
      </w:r>
      <w:proofErr w:type="gramStart"/>
      <w:r w:rsidRPr="00D86700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D86700">
        <w:rPr>
          <w:rFonts w:ascii="Times New Roman" w:hAnsi="Times New Roman" w:cs="Times New Roman"/>
          <w:sz w:val="28"/>
          <w:szCs w:val="28"/>
        </w:rPr>
        <w:t xml:space="preserve"> УУД  не только в учебно</w:t>
      </w:r>
      <w:r w:rsidR="00960A9E" w:rsidRPr="00D86700">
        <w:rPr>
          <w:rFonts w:ascii="Times New Roman" w:hAnsi="Times New Roman" w:cs="Times New Roman"/>
          <w:sz w:val="28"/>
          <w:szCs w:val="28"/>
        </w:rPr>
        <w:t xml:space="preserve">й, но и внеурочной </w:t>
      </w:r>
      <w:r w:rsidRPr="00D86700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48381B" w:rsidRPr="00D86700" w:rsidRDefault="005A0820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8381B" w:rsidRPr="00D86700">
        <w:rPr>
          <w:rFonts w:ascii="Times New Roman" w:hAnsi="Times New Roman" w:cs="Times New Roman"/>
          <w:sz w:val="28"/>
          <w:szCs w:val="28"/>
        </w:rPr>
        <w:t xml:space="preserve">Для того чтобы сформировать у </w:t>
      </w:r>
      <w:proofErr w:type="gramStart"/>
      <w:r w:rsidR="0048381B" w:rsidRPr="00D8670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8381B" w:rsidRPr="00D86700">
        <w:rPr>
          <w:rFonts w:ascii="Times New Roman" w:hAnsi="Times New Roman" w:cs="Times New Roman"/>
          <w:sz w:val="28"/>
          <w:szCs w:val="28"/>
        </w:rPr>
        <w:t xml:space="preserve"> умения и навыки проектирования, нужна </w:t>
      </w:r>
      <w:r w:rsidR="0048381B" w:rsidRPr="00D86700">
        <w:rPr>
          <w:rFonts w:ascii="Times New Roman" w:hAnsi="Times New Roman" w:cs="Times New Roman"/>
          <w:i/>
          <w:sz w:val="28"/>
          <w:szCs w:val="28"/>
        </w:rPr>
        <w:t>целостная система</w:t>
      </w:r>
      <w:r w:rsidR="0048381B" w:rsidRPr="00D86700">
        <w:rPr>
          <w:rFonts w:ascii="Times New Roman" w:hAnsi="Times New Roman" w:cs="Times New Roman"/>
          <w:sz w:val="28"/>
          <w:szCs w:val="28"/>
        </w:rPr>
        <w:t xml:space="preserve">. Организация проектной деятельности требует грамотного, научно обоснованного подхода и решения комплекса задач, связанных с формированием определенной среды,  с обучением школьников. </w:t>
      </w:r>
    </w:p>
    <w:p w:rsidR="005A0820" w:rsidRPr="00D86700" w:rsidRDefault="005A0820" w:rsidP="00D86700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</w:t>
      </w:r>
      <w:r w:rsidR="0048381B" w:rsidRPr="00D86700">
        <w:rPr>
          <w:rFonts w:ascii="Times New Roman" w:hAnsi="Times New Roman" w:cs="Times New Roman"/>
          <w:sz w:val="28"/>
          <w:szCs w:val="28"/>
        </w:rPr>
        <w:t>Обучать проектировани</w:t>
      </w:r>
      <w:r w:rsidR="00C20C86" w:rsidRPr="00D86700">
        <w:rPr>
          <w:rFonts w:ascii="Times New Roman" w:hAnsi="Times New Roman" w:cs="Times New Roman"/>
          <w:sz w:val="28"/>
          <w:szCs w:val="28"/>
        </w:rPr>
        <w:t>ю начинаю</w:t>
      </w:r>
      <w:r w:rsidRPr="00D86700">
        <w:rPr>
          <w:rFonts w:ascii="Times New Roman" w:hAnsi="Times New Roman" w:cs="Times New Roman"/>
          <w:sz w:val="28"/>
          <w:szCs w:val="28"/>
        </w:rPr>
        <w:t xml:space="preserve"> уже первоклассников. Для этого я использую «карту проекта», которая учит малышей действовать по заданному алгоритму.</w:t>
      </w:r>
    </w:p>
    <w:tbl>
      <w:tblPr>
        <w:tblStyle w:val="1-5"/>
        <w:tblW w:w="10512" w:type="dxa"/>
        <w:tblLook w:val="01E0"/>
      </w:tblPr>
      <w:tblGrid>
        <w:gridCol w:w="959"/>
        <w:gridCol w:w="6946"/>
        <w:gridCol w:w="1417"/>
        <w:gridCol w:w="1190"/>
      </w:tblGrid>
      <w:tr w:rsidR="005A0820" w:rsidRPr="00D86700" w:rsidTr="002A7ECE">
        <w:trPr>
          <w:cnfStyle w:val="100000000000"/>
        </w:trPr>
        <w:tc>
          <w:tcPr>
            <w:cnfStyle w:val="001000000000"/>
            <w:tcW w:w="959" w:type="dxa"/>
          </w:tcPr>
          <w:p w:rsidR="005A0820" w:rsidRPr="00D86700" w:rsidRDefault="00712FC2" w:rsidP="00D86700">
            <w:pPr>
              <w:ind w:left="-426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№ п.</w:t>
            </w:r>
            <w:r w:rsidR="005A0820" w:rsidRPr="00D86700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cnfStyle w:val="000100000000"/>
            <w:tcW w:w="9553" w:type="dxa"/>
            <w:gridSpan w:val="3"/>
          </w:tcPr>
          <w:p w:rsidR="005A0820" w:rsidRPr="00D86700" w:rsidRDefault="005A0820" w:rsidP="00D86700">
            <w:pPr>
              <w:ind w:left="-284" w:firstLine="284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Этапы проекта.</w:t>
            </w:r>
          </w:p>
        </w:tc>
      </w:tr>
      <w:tr w:rsidR="005A0820" w:rsidRPr="00D86700" w:rsidTr="002A7ECE">
        <w:trPr>
          <w:cnfStyle w:val="000000100000"/>
        </w:trPr>
        <w:tc>
          <w:tcPr>
            <w:cnfStyle w:val="001000000000"/>
            <w:tcW w:w="959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010000000"/>
            <w:tcW w:w="6946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Автор проекта (Ф.И.О., класс)</w:t>
            </w:r>
          </w:p>
        </w:tc>
        <w:tc>
          <w:tcPr>
            <w:cnfStyle w:val="000100000000"/>
            <w:tcW w:w="2607" w:type="dxa"/>
            <w:gridSpan w:val="2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820" w:rsidRPr="00D86700" w:rsidTr="002A7ECE">
        <w:tc>
          <w:tcPr>
            <w:cnfStyle w:val="001000000000"/>
            <w:tcW w:w="959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010000000"/>
            <w:tcW w:w="6946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Название проекта.</w:t>
            </w:r>
          </w:p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Для кого этот проект.</w:t>
            </w:r>
          </w:p>
        </w:tc>
        <w:tc>
          <w:tcPr>
            <w:cnfStyle w:val="000100000000"/>
            <w:tcW w:w="2607" w:type="dxa"/>
            <w:gridSpan w:val="2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820" w:rsidRPr="00D86700" w:rsidTr="002A7ECE">
        <w:trPr>
          <w:cnfStyle w:val="000000100000"/>
        </w:trPr>
        <w:tc>
          <w:tcPr>
            <w:cnfStyle w:val="001000000000"/>
            <w:tcW w:w="959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cnfStyle w:val="000010000000"/>
            <w:tcW w:w="6946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Цель проекта.</w:t>
            </w:r>
          </w:p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(Создание…, наблюдение над…</w:t>
            </w:r>
            <w:proofErr w:type="gram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внимания к …,</w:t>
            </w:r>
          </w:p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Изготовление…)</w:t>
            </w:r>
            <w:proofErr w:type="gramEnd"/>
          </w:p>
        </w:tc>
        <w:tc>
          <w:tcPr>
            <w:cnfStyle w:val="000100000000"/>
            <w:tcW w:w="2607" w:type="dxa"/>
            <w:gridSpan w:val="2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820" w:rsidRPr="00D86700" w:rsidTr="002A7ECE">
        <w:trPr>
          <w:trHeight w:val="1362"/>
        </w:trPr>
        <w:tc>
          <w:tcPr>
            <w:cnfStyle w:val="001000000000"/>
            <w:tcW w:w="959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cnfStyle w:val="000010000000"/>
            <w:tcW w:w="6946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Задачи проекта (Прочитать, подобрать, посмотреть, задать, подумать, узнать, определить, научиться, собрать, провести анкету, провести, найти)</w:t>
            </w:r>
            <w:proofErr w:type="gramEnd"/>
          </w:p>
        </w:tc>
        <w:tc>
          <w:tcPr>
            <w:cnfStyle w:val="000100000000"/>
            <w:tcW w:w="2607" w:type="dxa"/>
            <w:gridSpan w:val="2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5A0820" w:rsidRPr="00D86700" w:rsidTr="002A7ECE">
        <w:trPr>
          <w:cnfStyle w:val="000000100000"/>
        </w:trPr>
        <w:tc>
          <w:tcPr>
            <w:cnfStyle w:val="001000000000"/>
            <w:tcW w:w="959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cnfStyle w:val="000010000000"/>
            <w:tcW w:w="6946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Партнёры.</w:t>
            </w:r>
          </w:p>
        </w:tc>
        <w:tc>
          <w:tcPr>
            <w:cnfStyle w:val="000100000000"/>
            <w:tcW w:w="2607" w:type="dxa"/>
            <w:gridSpan w:val="2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820" w:rsidRPr="00D86700" w:rsidTr="002A7ECE">
        <w:tc>
          <w:tcPr>
            <w:cnfStyle w:val="001000000000"/>
            <w:tcW w:w="959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cnfStyle w:val="000010000000"/>
            <w:tcW w:w="6946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Ресурсы</w:t>
            </w:r>
            <w:proofErr w:type="gram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Что мне понадобиться в работе, а что у меня уже есть)</w:t>
            </w:r>
          </w:p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Бюджет.</w:t>
            </w:r>
          </w:p>
        </w:tc>
        <w:tc>
          <w:tcPr>
            <w:cnfStyle w:val="000100000000"/>
            <w:tcW w:w="2607" w:type="dxa"/>
            <w:gridSpan w:val="2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820" w:rsidRPr="00D86700" w:rsidTr="002A7ECE">
        <w:trPr>
          <w:cnfStyle w:val="000000100000"/>
          <w:trHeight w:val="162"/>
        </w:trPr>
        <w:tc>
          <w:tcPr>
            <w:cnfStyle w:val="001000000000"/>
            <w:tcW w:w="959" w:type="dxa"/>
            <w:vMerge w:val="restart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cnfStyle w:val="000010000000"/>
            <w:tcW w:w="6946" w:type="dxa"/>
            <w:vMerge w:val="restart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План работы.</w:t>
            </w:r>
          </w:p>
        </w:tc>
        <w:tc>
          <w:tcPr>
            <w:tcW w:w="1417" w:type="dxa"/>
          </w:tcPr>
          <w:p w:rsidR="005A0820" w:rsidRPr="00D86700" w:rsidRDefault="005A0820" w:rsidP="00D86700">
            <w:pPr>
              <w:ind w:left="-284" w:firstLine="284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№ задачи</w:t>
            </w:r>
          </w:p>
        </w:tc>
        <w:tc>
          <w:tcPr>
            <w:cnfStyle w:val="000100000000"/>
            <w:tcW w:w="1190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5A0820" w:rsidRPr="00D86700" w:rsidTr="002A7ECE">
        <w:trPr>
          <w:trHeight w:val="161"/>
        </w:trPr>
        <w:tc>
          <w:tcPr>
            <w:cnfStyle w:val="001000000000"/>
            <w:tcW w:w="959" w:type="dxa"/>
            <w:vMerge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6946" w:type="dxa"/>
            <w:vMerge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0820" w:rsidRPr="00D86700" w:rsidRDefault="005A0820" w:rsidP="00D86700">
            <w:pPr>
              <w:ind w:left="-284" w:firstLine="284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cnfStyle w:val="000100000000"/>
            <w:tcW w:w="1190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820" w:rsidRPr="00D86700" w:rsidTr="002A7ECE">
        <w:trPr>
          <w:cnfStyle w:val="000000100000"/>
          <w:trHeight w:val="161"/>
        </w:trPr>
        <w:tc>
          <w:tcPr>
            <w:cnfStyle w:val="001000000000"/>
            <w:tcW w:w="959" w:type="dxa"/>
            <w:vMerge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6946" w:type="dxa"/>
            <w:vMerge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0820" w:rsidRPr="00D86700" w:rsidRDefault="005A0820" w:rsidP="00D86700">
            <w:pPr>
              <w:ind w:left="-284" w:firstLine="284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cnfStyle w:val="000100000000"/>
            <w:tcW w:w="1190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820" w:rsidRPr="00D86700" w:rsidTr="002A7ECE">
        <w:trPr>
          <w:trHeight w:val="161"/>
        </w:trPr>
        <w:tc>
          <w:tcPr>
            <w:cnfStyle w:val="001000000000"/>
            <w:tcW w:w="959" w:type="dxa"/>
            <w:vMerge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cnfStyle w:val="000010000000"/>
            <w:tcW w:w="6946" w:type="dxa"/>
            <w:vMerge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A0820" w:rsidRPr="00D86700" w:rsidRDefault="005A0820" w:rsidP="00D86700">
            <w:pPr>
              <w:ind w:left="-284" w:firstLine="284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cnfStyle w:val="000100000000"/>
            <w:tcW w:w="1190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820" w:rsidRPr="00D86700" w:rsidTr="002A7ECE">
        <w:trPr>
          <w:cnfStyle w:val="000000100000"/>
        </w:trPr>
        <w:tc>
          <w:tcPr>
            <w:cnfStyle w:val="001000000000"/>
            <w:tcW w:w="959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cnfStyle w:val="000010000000"/>
            <w:tcW w:w="6946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Продукт. (Что получу в результате)</w:t>
            </w:r>
          </w:p>
        </w:tc>
        <w:tc>
          <w:tcPr>
            <w:cnfStyle w:val="000100000000"/>
            <w:tcW w:w="2607" w:type="dxa"/>
            <w:gridSpan w:val="2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0820" w:rsidRPr="00D86700" w:rsidTr="002A7ECE">
        <w:trPr>
          <w:cnfStyle w:val="010000000000"/>
        </w:trPr>
        <w:tc>
          <w:tcPr>
            <w:cnfStyle w:val="001000000000"/>
            <w:tcW w:w="959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cnfStyle w:val="000010000000"/>
            <w:tcW w:w="6946" w:type="dxa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Как расскажу о своём проекте.</w:t>
            </w:r>
          </w:p>
        </w:tc>
        <w:tc>
          <w:tcPr>
            <w:cnfStyle w:val="000100000000"/>
            <w:tcW w:w="2607" w:type="dxa"/>
            <w:gridSpan w:val="2"/>
          </w:tcPr>
          <w:p w:rsidR="005A0820" w:rsidRPr="00D86700" w:rsidRDefault="005A0820" w:rsidP="00D86700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0820" w:rsidRPr="00D86700" w:rsidRDefault="005A0820" w:rsidP="00D8670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Роль учителя на данном этапе помочь ребенку выполнить все учебные действия в соответствии с заданной задачей.</w:t>
      </w:r>
    </w:p>
    <w:p w:rsidR="005A0820" w:rsidRPr="00D86700" w:rsidRDefault="005A0820" w:rsidP="00D86700">
      <w:pPr>
        <w:spacing w:after="0" w:line="240" w:lineRule="auto"/>
        <w:ind w:left="-284" w:right="-3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   Так, например, на уроке математики при изучении темы «Время» в 1 классе ребятами с помощью учителя  был разработан и реализован проект «Классный календарь».</w:t>
      </w:r>
      <w:r w:rsidRPr="00D8670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D86700">
        <w:rPr>
          <w:rFonts w:ascii="Times New Roman" w:hAnsi="Times New Roman" w:cs="Times New Roman"/>
          <w:sz w:val="28"/>
          <w:szCs w:val="28"/>
        </w:rPr>
        <w:t xml:space="preserve">Календарь выполнял социальную роль: в нём были отмечены все дни рождения учащихся класса. Работа велась по группам. В помощь учащимся была предложена карта проекта.  </w:t>
      </w:r>
    </w:p>
    <w:p w:rsidR="005A0820" w:rsidRPr="00D86700" w:rsidRDefault="005A0820" w:rsidP="00D86700">
      <w:pPr>
        <w:spacing w:after="0" w:line="240" w:lineRule="auto"/>
        <w:ind w:left="-284" w:right="-3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         Каждая группа оформляла страницу месяца своего рождения. Прежде, чем выполнить страницу календаря, надо было узнать количество дней в неделе, количество дней в месяце и изобразить всё в календарной сетке. </w:t>
      </w:r>
    </w:p>
    <w:p w:rsidR="005A0820" w:rsidRPr="00D86700" w:rsidRDefault="005A0820" w:rsidP="00D86700">
      <w:pPr>
        <w:spacing w:after="0" w:line="240" w:lineRule="auto"/>
        <w:ind w:right="-3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Таким образом, реализация учебного проекта с одной стороны позволила сформировать у первоклассников предметные знания в увлекательной форме, с другой стороны ученики учились множеству </w:t>
      </w:r>
      <w:proofErr w:type="spellStart"/>
      <w:r w:rsidRPr="00D8670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86700">
        <w:rPr>
          <w:rFonts w:ascii="Times New Roman" w:hAnsi="Times New Roman" w:cs="Times New Roman"/>
          <w:sz w:val="28"/>
          <w:szCs w:val="28"/>
        </w:rPr>
        <w:t xml:space="preserve"> умений, что очень важно для развития личности каждого. </w:t>
      </w:r>
    </w:p>
    <w:p w:rsidR="004F2CAF" w:rsidRPr="00D86700" w:rsidRDefault="0048381B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Подобные проекты разрабатываются </w:t>
      </w:r>
      <w:r w:rsidR="000F7E67" w:rsidRPr="00D86700">
        <w:rPr>
          <w:rFonts w:ascii="Times New Roman" w:hAnsi="Times New Roman" w:cs="Times New Roman"/>
          <w:sz w:val="28"/>
          <w:szCs w:val="28"/>
        </w:rPr>
        <w:t xml:space="preserve">у учащихся 1-4 классов </w:t>
      </w:r>
      <w:r w:rsidRPr="00D86700">
        <w:rPr>
          <w:rFonts w:ascii="Times New Roman" w:hAnsi="Times New Roman" w:cs="Times New Roman"/>
          <w:sz w:val="28"/>
          <w:szCs w:val="28"/>
        </w:rPr>
        <w:t>на уроках</w:t>
      </w:r>
      <w:r w:rsidR="004F2CAF" w:rsidRPr="00D86700">
        <w:rPr>
          <w:rFonts w:ascii="Times New Roman" w:hAnsi="Times New Roman" w:cs="Times New Roman"/>
          <w:sz w:val="28"/>
          <w:szCs w:val="28"/>
        </w:rPr>
        <w:t>:</w:t>
      </w:r>
    </w:p>
    <w:p w:rsidR="004F2CAF" w:rsidRPr="00D86700" w:rsidRDefault="0048381B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</w:t>
      </w:r>
      <w:r w:rsidR="004F2CAF" w:rsidRPr="00D86700">
        <w:rPr>
          <w:rFonts w:ascii="Times New Roman" w:hAnsi="Times New Roman" w:cs="Times New Roman"/>
          <w:sz w:val="28"/>
          <w:szCs w:val="28"/>
        </w:rPr>
        <w:t>-</w:t>
      </w:r>
      <w:r w:rsidR="0039069A" w:rsidRPr="00D86700">
        <w:rPr>
          <w:rFonts w:ascii="Times New Roman" w:hAnsi="Times New Roman" w:cs="Times New Roman"/>
          <w:sz w:val="28"/>
          <w:szCs w:val="28"/>
        </w:rPr>
        <w:t xml:space="preserve"> </w:t>
      </w:r>
      <w:r w:rsidRPr="00D86700">
        <w:rPr>
          <w:rFonts w:ascii="Times New Roman" w:hAnsi="Times New Roman" w:cs="Times New Roman"/>
          <w:sz w:val="28"/>
          <w:szCs w:val="28"/>
        </w:rPr>
        <w:t>русс</w:t>
      </w:r>
      <w:r w:rsidR="00607214" w:rsidRPr="00D86700">
        <w:rPr>
          <w:rFonts w:ascii="Times New Roman" w:hAnsi="Times New Roman" w:cs="Times New Roman"/>
          <w:sz w:val="28"/>
          <w:szCs w:val="28"/>
        </w:rPr>
        <w:t xml:space="preserve">кого языка («Рассказ о слове», </w:t>
      </w:r>
      <w:r w:rsidRPr="00D86700">
        <w:rPr>
          <w:rFonts w:ascii="Times New Roman" w:hAnsi="Times New Roman" w:cs="Times New Roman"/>
          <w:sz w:val="28"/>
          <w:szCs w:val="28"/>
        </w:rPr>
        <w:t>«</w:t>
      </w:r>
      <w:r w:rsidR="004F2CAF" w:rsidRPr="00D86700">
        <w:rPr>
          <w:rFonts w:ascii="Times New Roman" w:hAnsi="Times New Roman" w:cs="Times New Roman"/>
          <w:sz w:val="28"/>
          <w:szCs w:val="28"/>
        </w:rPr>
        <w:t>Алфавит»</w:t>
      </w:r>
      <w:r w:rsidR="00607214" w:rsidRPr="00D86700">
        <w:rPr>
          <w:rFonts w:ascii="Times New Roman" w:hAnsi="Times New Roman" w:cs="Times New Roman"/>
          <w:sz w:val="28"/>
          <w:szCs w:val="28"/>
        </w:rPr>
        <w:t xml:space="preserve">, </w:t>
      </w:r>
      <w:r w:rsidR="004F2CAF" w:rsidRPr="00D86700">
        <w:rPr>
          <w:rFonts w:ascii="Times New Roman" w:hAnsi="Times New Roman" w:cs="Times New Roman"/>
          <w:sz w:val="28"/>
          <w:szCs w:val="28"/>
        </w:rPr>
        <w:t>«Самая интересная буква»</w:t>
      </w:r>
      <w:r w:rsidR="00852C8C" w:rsidRPr="00D86700">
        <w:rPr>
          <w:rFonts w:ascii="Times New Roman" w:hAnsi="Times New Roman" w:cs="Times New Roman"/>
          <w:sz w:val="28"/>
          <w:szCs w:val="28"/>
        </w:rPr>
        <w:t>,</w:t>
      </w:r>
      <w:r w:rsidR="00233D4A" w:rsidRPr="00D86700">
        <w:rPr>
          <w:rFonts w:ascii="Times New Roman" w:hAnsi="Times New Roman" w:cs="Times New Roman"/>
          <w:sz w:val="28"/>
          <w:szCs w:val="28"/>
        </w:rPr>
        <w:t xml:space="preserve"> «Синонимы», «Хорошо уметь писать, свои мысли выражать»</w:t>
      </w:r>
      <w:r w:rsidR="004F2CAF" w:rsidRPr="00D86700">
        <w:rPr>
          <w:rFonts w:ascii="Times New Roman" w:hAnsi="Times New Roman" w:cs="Times New Roman"/>
          <w:sz w:val="28"/>
          <w:szCs w:val="28"/>
        </w:rPr>
        <w:t>);</w:t>
      </w:r>
    </w:p>
    <w:p w:rsidR="004F2CAF" w:rsidRPr="00D86700" w:rsidRDefault="004F2CAF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-</w:t>
      </w:r>
      <w:r w:rsidR="0039069A" w:rsidRPr="00D86700">
        <w:rPr>
          <w:rFonts w:ascii="Times New Roman" w:hAnsi="Times New Roman" w:cs="Times New Roman"/>
          <w:sz w:val="28"/>
          <w:szCs w:val="28"/>
        </w:rPr>
        <w:t xml:space="preserve"> </w:t>
      </w:r>
      <w:r w:rsidRPr="00D86700">
        <w:rPr>
          <w:rFonts w:ascii="Times New Roman" w:hAnsi="Times New Roman" w:cs="Times New Roman"/>
          <w:sz w:val="28"/>
          <w:szCs w:val="28"/>
        </w:rPr>
        <w:t>математики (</w:t>
      </w:r>
      <w:r w:rsidR="0048381B" w:rsidRPr="00D86700">
        <w:rPr>
          <w:rFonts w:ascii="Times New Roman" w:hAnsi="Times New Roman" w:cs="Times New Roman"/>
          <w:sz w:val="28"/>
          <w:szCs w:val="28"/>
        </w:rPr>
        <w:t>«Цифры в за</w:t>
      </w:r>
      <w:r w:rsidRPr="00D86700">
        <w:rPr>
          <w:rFonts w:ascii="Times New Roman" w:hAnsi="Times New Roman" w:cs="Times New Roman"/>
          <w:sz w:val="28"/>
          <w:szCs w:val="28"/>
        </w:rPr>
        <w:t>гадках, пословицах, поговорках»</w:t>
      </w:r>
      <w:r w:rsidR="00852C8C" w:rsidRPr="00D86700">
        <w:rPr>
          <w:rFonts w:ascii="Times New Roman" w:hAnsi="Times New Roman" w:cs="Times New Roman"/>
          <w:sz w:val="28"/>
          <w:szCs w:val="28"/>
        </w:rPr>
        <w:t>, «</w:t>
      </w:r>
      <w:r w:rsidR="00852C8C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 способы запоминания таблицы умножения на 9»,</w:t>
      </w:r>
      <w:r w:rsidR="00233D4A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«Числовые великаны», «Текстовые задачи на движение», «Устный счет — гимнастика ума», «Таблица умножения на пальцах»</w:t>
      </w:r>
      <w:r w:rsidR="0048381B" w:rsidRPr="00D86700">
        <w:rPr>
          <w:rFonts w:ascii="Times New Roman" w:hAnsi="Times New Roman" w:cs="Times New Roman"/>
          <w:sz w:val="28"/>
          <w:szCs w:val="28"/>
        </w:rPr>
        <w:t>)</w:t>
      </w:r>
      <w:r w:rsidRPr="00D86700">
        <w:rPr>
          <w:rFonts w:ascii="Times New Roman" w:hAnsi="Times New Roman" w:cs="Times New Roman"/>
          <w:sz w:val="28"/>
          <w:szCs w:val="28"/>
        </w:rPr>
        <w:t>;</w:t>
      </w:r>
    </w:p>
    <w:p w:rsidR="0048381B" w:rsidRPr="00D86700" w:rsidRDefault="004F2CAF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- окружающего мира («Одежда», «Откуда берётся вода в кране»</w:t>
      </w:r>
      <w:r w:rsidR="00852C8C" w:rsidRPr="00D86700">
        <w:rPr>
          <w:rFonts w:ascii="Times New Roman" w:hAnsi="Times New Roman" w:cs="Times New Roman"/>
          <w:sz w:val="28"/>
          <w:szCs w:val="28"/>
        </w:rPr>
        <w:t>, «Лес – наш друг», «</w:t>
      </w:r>
      <w:r w:rsidR="00852C8C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Путешествие косточки», «Удивительное царство грибов», «Выращивание кристалла из соли»</w:t>
      </w:r>
      <w:r w:rsidR="00233D4A"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«Великие путешественники»</w:t>
      </w:r>
      <w:r w:rsidRPr="00D86700">
        <w:rPr>
          <w:rFonts w:ascii="Times New Roman" w:hAnsi="Times New Roman" w:cs="Times New Roman"/>
          <w:sz w:val="28"/>
          <w:szCs w:val="28"/>
        </w:rPr>
        <w:t>)</w:t>
      </w:r>
      <w:r w:rsidR="008105B4" w:rsidRPr="00D86700">
        <w:rPr>
          <w:rFonts w:ascii="Times New Roman" w:hAnsi="Times New Roman" w:cs="Times New Roman"/>
          <w:sz w:val="28"/>
          <w:szCs w:val="28"/>
        </w:rPr>
        <w:t>;</w:t>
      </w:r>
    </w:p>
    <w:p w:rsidR="008105B4" w:rsidRPr="00D86700" w:rsidRDefault="008105B4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- литературного чтения («Почитай-ка», «Загадки, считалки, скороговорки», «</w:t>
      </w:r>
      <w:r w:rsidR="00852C8C" w:rsidRPr="00D86700">
        <w:rPr>
          <w:rFonts w:ascii="Times New Roman" w:hAnsi="Times New Roman" w:cs="Times New Roman"/>
          <w:sz w:val="28"/>
          <w:szCs w:val="28"/>
        </w:rPr>
        <w:t xml:space="preserve">Баба-Яга </w:t>
      </w:r>
      <w:proofErr w:type="gramStart"/>
      <w:r w:rsidR="00852C8C" w:rsidRPr="00D86700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852C8C" w:rsidRPr="00D86700">
        <w:rPr>
          <w:rFonts w:ascii="Times New Roman" w:hAnsi="Times New Roman" w:cs="Times New Roman"/>
          <w:sz w:val="28"/>
          <w:szCs w:val="28"/>
        </w:rPr>
        <w:t>обрая или злая</w:t>
      </w:r>
      <w:r w:rsidRPr="00D86700">
        <w:rPr>
          <w:rFonts w:ascii="Times New Roman" w:hAnsi="Times New Roman" w:cs="Times New Roman"/>
          <w:sz w:val="28"/>
          <w:szCs w:val="28"/>
        </w:rPr>
        <w:t>»);</w:t>
      </w:r>
    </w:p>
    <w:p w:rsidR="008105B4" w:rsidRPr="00D86700" w:rsidRDefault="008105B4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86700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D86700">
        <w:rPr>
          <w:rFonts w:ascii="Times New Roman" w:hAnsi="Times New Roman" w:cs="Times New Roman"/>
          <w:sz w:val="28"/>
          <w:szCs w:val="28"/>
        </w:rPr>
        <w:t xml:space="preserve"> («Красавица Осень!», «</w:t>
      </w:r>
      <w:r w:rsidR="00852C8C" w:rsidRPr="00D86700">
        <w:rPr>
          <w:rFonts w:ascii="Times New Roman" w:hAnsi="Times New Roman" w:cs="Times New Roman"/>
          <w:sz w:val="28"/>
          <w:szCs w:val="28"/>
        </w:rPr>
        <w:t>Художники-иллюстраторы», «Самый интересный музей</w:t>
      </w:r>
      <w:r w:rsidR="00233D4A" w:rsidRPr="00D86700">
        <w:rPr>
          <w:rFonts w:ascii="Times New Roman" w:hAnsi="Times New Roman" w:cs="Times New Roman"/>
          <w:sz w:val="28"/>
          <w:szCs w:val="28"/>
        </w:rPr>
        <w:t>»);</w:t>
      </w:r>
    </w:p>
    <w:p w:rsidR="0048381B" w:rsidRPr="00D86700" w:rsidRDefault="00233D4A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>- технологии («Русская матрёшка», «Дары осени», «</w:t>
      </w:r>
      <w:r w:rsidRPr="00D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возникновения компьютера»</w:t>
      </w:r>
      <w:r w:rsidRPr="00D86700">
        <w:rPr>
          <w:rFonts w:ascii="Times New Roman" w:hAnsi="Times New Roman" w:cs="Times New Roman"/>
          <w:sz w:val="28"/>
          <w:szCs w:val="28"/>
        </w:rPr>
        <w:t>).</w:t>
      </w:r>
    </w:p>
    <w:p w:rsidR="0039069A" w:rsidRPr="00D86700" w:rsidRDefault="0039069A" w:rsidP="00D86700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Системой проектной работы охватываю как урочную, так и внеурочную деятельность. Особое место в формировании УУД учащихся начальной школы </w:t>
      </w:r>
      <w:r w:rsidRPr="00D86700">
        <w:rPr>
          <w:rFonts w:ascii="Times New Roman" w:hAnsi="Times New Roman" w:cs="Times New Roman"/>
          <w:sz w:val="28"/>
          <w:szCs w:val="28"/>
        </w:rPr>
        <w:lastRenderedPageBreak/>
        <w:t xml:space="preserve">занимают социальные проекты. </w:t>
      </w:r>
      <w:proofErr w:type="gramStart"/>
      <w:r w:rsidRPr="00D86700">
        <w:rPr>
          <w:rFonts w:ascii="Times New Roman" w:hAnsi="Times New Roman" w:cs="Times New Roman"/>
          <w:sz w:val="28"/>
          <w:szCs w:val="28"/>
        </w:rPr>
        <w:t xml:space="preserve">Это, например, «У меня </w:t>
      </w:r>
      <w:r w:rsidR="00751C8A">
        <w:rPr>
          <w:rFonts w:ascii="Times New Roman" w:hAnsi="Times New Roman" w:cs="Times New Roman"/>
          <w:sz w:val="28"/>
          <w:szCs w:val="28"/>
        </w:rPr>
        <w:t>бег</w:t>
      </w:r>
      <w:r w:rsidRPr="00D86700">
        <w:rPr>
          <w:rFonts w:ascii="Times New Roman" w:hAnsi="Times New Roman" w:cs="Times New Roman"/>
          <w:sz w:val="28"/>
          <w:szCs w:val="28"/>
        </w:rPr>
        <w:t>ут года» («Моя будущая профессия»), «</w:t>
      </w:r>
      <w:r w:rsidR="000C6AB0" w:rsidRPr="00D86700">
        <w:rPr>
          <w:rFonts w:ascii="Times New Roman" w:hAnsi="Times New Roman" w:cs="Times New Roman"/>
          <w:sz w:val="28"/>
          <w:szCs w:val="28"/>
        </w:rPr>
        <w:t>Вредные привычки» (</w:t>
      </w:r>
      <w:r w:rsidRPr="00D86700">
        <w:rPr>
          <w:rFonts w:ascii="Times New Roman" w:hAnsi="Times New Roman" w:cs="Times New Roman"/>
          <w:sz w:val="28"/>
          <w:szCs w:val="28"/>
        </w:rPr>
        <w:t>формирова</w:t>
      </w:r>
      <w:r w:rsidR="001C3F57" w:rsidRPr="00D86700">
        <w:rPr>
          <w:rFonts w:ascii="Times New Roman" w:hAnsi="Times New Roman" w:cs="Times New Roman"/>
          <w:sz w:val="28"/>
          <w:szCs w:val="28"/>
        </w:rPr>
        <w:t>ние здорового образа жизни</w:t>
      </w:r>
      <w:r w:rsidR="00960A9E" w:rsidRPr="00D86700">
        <w:rPr>
          <w:rFonts w:ascii="Times New Roman" w:hAnsi="Times New Roman" w:cs="Times New Roman"/>
          <w:sz w:val="28"/>
          <w:szCs w:val="28"/>
        </w:rPr>
        <w:t>), «</w:t>
      </w:r>
      <w:r w:rsidR="001C3F57" w:rsidRPr="00D86700">
        <w:rPr>
          <w:rFonts w:ascii="Times New Roman" w:hAnsi="Times New Roman" w:cs="Times New Roman"/>
          <w:sz w:val="28"/>
          <w:szCs w:val="28"/>
        </w:rPr>
        <w:t>Спорт в моей семье» (</w:t>
      </w:r>
      <w:r w:rsidRPr="00D86700">
        <w:rPr>
          <w:rFonts w:ascii="Times New Roman" w:hAnsi="Times New Roman" w:cs="Times New Roman"/>
          <w:sz w:val="28"/>
          <w:szCs w:val="28"/>
        </w:rPr>
        <w:t>спортивный</w:t>
      </w:r>
      <w:r w:rsidR="000C6AB0" w:rsidRPr="00D86700">
        <w:rPr>
          <w:rFonts w:ascii="Times New Roman" w:hAnsi="Times New Roman" w:cs="Times New Roman"/>
          <w:sz w:val="28"/>
          <w:szCs w:val="28"/>
        </w:rPr>
        <w:t xml:space="preserve"> праздник с родителями учащихся), «Сказка о дорожных знаках» (профилактика детского ДТП</w:t>
      </w:r>
      <w:r w:rsidRPr="00D86700">
        <w:rPr>
          <w:rFonts w:ascii="Times New Roman" w:hAnsi="Times New Roman" w:cs="Times New Roman"/>
          <w:sz w:val="28"/>
          <w:szCs w:val="28"/>
        </w:rPr>
        <w:t xml:space="preserve">), </w:t>
      </w:r>
      <w:r w:rsidR="00EF7173" w:rsidRPr="00D86700">
        <w:rPr>
          <w:rFonts w:ascii="Times New Roman" w:hAnsi="Times New Roman" w:cs="Times New Roman"/>
          <w:sz w:val="28"/>
          <w:szCs w:val="28"/>
        </w:rPr>
        <w:t>«В тех именах истории шаги» (</w:t>
      </w:r>
      <w:r w:rsidR="00341B3F">
        <w:rPr>
          <w:rFonts w:ascii="Times New Roman" w:hAnsi="Times New Roman" w:cs="Times New Roman"/>
          <w:sz w:val="28"/>
          <w:szCs w:val="28"/>
        </w:rPr>
        <w:t>о</w:t>
      </w:r>
      <w:r w:rsidR="00EF7173" w:rsidRPr="00D86700">
        <w:rPr>
          <w:rFonts w:ascii="Times New Roman" w:hAnsi="Times New Roman" w:cs="Times New Roman"/>
          <w:sz w:val="28"/>
          <w:szCs w:val="28"/>
        </w:rPr>
        <w:t xml:space="preserve"> герое ВОВ В. Миронове, в честь которого названа улица, на которой находится наша школа), </w:t>
      </w:r>
      <w:r w:rsidRPr="00D86700">
        <w:rPr>
          <w:rFonts w:ascii="Times New Roman" w:hAnsi="Times New Roman" w:cs="Times New Roman"/>
          <w:sz w:val="28"/>
          <w:szCs w:val="28"/>
        </w:rPr>
        <w:t>«</w:t>
      </w:r>
      <w:r w:rsidR="00EF7173" w:rsidRPr="00D86700">
        <w:rPr>
          <w:rFonts w:ascii="Times New Roman" w:hAnsi="Times New Roman" w:cs="Times New Roman"/>
          <w:sz w:val="28"/>
          <w:szCs w:val="28"/>
        </w:rPr>
        <w:t>Птичья столовая</w:t>
      </w:r>
      <w:r w:rsidR="0072020F" w:rsidRPr="00D86700">
        <w:rPr>
          <w:rFonts w:ascii="Times New Roman" w:hAnsi="Times New Roman" w:cs="Times New Roman"/>
          <w:sz w:val="28"/>
          <w:szCs w:val="28"/>
        </w:rPr>
        <w:t>» (бережное отношение к природе</w:t>
      </w:r>
      <w:r w:rsidRPr="00D86700">
        <w:rPr>
          <w:rFonts w:ascii="Times New Roman" w:hAnsi="Times New Roman" w:cs="Times New Roman"/>
          <w:sz w:val="28"/>
          <w:szCs w:val="28"/>
        </w:rPr>
        <w:t>) и другие.</w:t>
      </w:r>
      <w:proofErr w:type="gramEnd"/>
    </w:p>
    <w:p w:rsidR="001C542C" w:rsidRPr="00D86700" w:rsidRDefault="001C542C" w:rsidP="00D86700">
      <w:pPr>
        <w:spacing w:after="0" w:line="240" w:lineRule="auto"/>
        <w:ind w:left="-284" w:right="-3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          Реализации данных проектов предполагают интеллектуальную, коммуникативную и организаторскую деятельность, поэтому можно с уверенностью утверждать о формировании всех видов универсальных учебных действий:</w:t>
      </w:r>
    </w:p>
    <w:tbl>
      <w:tblPr>
        <w:tblpPr w:leftFromText="180" w:rightFromText="180" w:vertAnchor="text" w:horzAnchor="margin" w:tblpX="-112" w:tblpY="182"/>
        <w:tblW w:w="1021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35"/>
        <w:gridCol w:w="4881"/>
      </w:tblGrid>
      <w:tr w:rsidR="001C542C" w:rsidRPr="00D86700" w:rsidTr="00341B3F">
        <w:trPr>
          <w:trHeight w:val="1604"/>
          <w:tblCellSpacing w:w="0" w:type="dxa"/>
        </w:trPr>
        <w:tc>
          <w:tcPr>
            <w:tcW w:w="5335" w:type="dxa"/>
            <w:shd w:val="clear" w:color="auto" w:fill="FFFF00"/>
          </w:tcPr>
          <w:p w:rsidR="001C542C" w:rsidRPr="00D86700" w:rsidRDefault="001C542C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Познавательные УУД</w:t>
            </w:r>
          </w:p>
          <w:p w:rsidR="001C542C" w:rsidRPr="00D86700" w:rsidRDefault="001C542C" w:rsidP="00D86700">
            <w:pPr>
              <w:spacing w:after="0" w:line="240" w:lineRule="auto"/>
              <w:ind w:left="14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   Умение работать с информационными        источниками</w:t>
            </w:r>
            <w:r w:rsidR="00C03545" w:rsidRPr="00D867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03545" w:rsidRPr="00D86700" w:rsidRDefault="00C03545" w:rsidP="00D86700">
            <w:pPr>
              <w:spacing w:after="0" w:line="240" w:lineRule="auto"/>
              <w:ind w:left="28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знаково-символическое моделирование (построение диаграмм), умение структурировать знания, умение строить речевое высказывание (выразительно пересказывать материал)</w:t>
            </w:r>
          </w:p>
        </w:tc>
        <w:tc>
          <w:tcPr>
            <w:tcW w:w="4881" w:type="dxa"/>
            <w:shd w:val="clear" w:color="auto" w:fill="FFC000"/>
          </w:tcPr>
          <w:p w:rsidR="001C542C" w:rsidRPr="00D86700" w:rsidRDefault="001C542C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D86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 УУД </w:t>
            </w:r>
          </w:p>
          <w:p w:rsidR="001C542C" w:rsidRPr="00D86700" w:rsidRDefault="001C542C" w:rsidP="00D86700">
            <w:pPr>
              <w:spacing w:after="0" w:line="240" w:lineRule="auto"/>
              <w:ind w:left="209" w:firstLine="217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учебного места и времени, </w:t>
            </w:r>
          </w:p>
          <w:p w:rsidR="00C03545" w:rsidRPr="00D86700" w:rsidRDefault="00C03545" w:rsidP="00D86700">
            <w:pPr>
              <w:spacing w:after="0" w:line="240" w:lineRule="auto"/>
              <w:ind w:left="209" w:firstLine="2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, планирование, следование по плану,  </w:t>
            </w:r>
            <w:proofErr w:type="gram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результатом.</w:t>
            </w:r>
          </w:p>
        </w:tc>
      </w:tr>
      <w:tr w:rsidR="001C542C" w:rsidRPr="00D86700" w:rsidTr="00341B3F">
        <w:trPr>
          <w:trHeight w:val="1663"/>
          <w:tblCellSpacing w:w="0" w:type="dxa"/>
        </w:trPr>
        <w:tc>
          <w:tcPr>
            <w:tcW w:w="5335" w:type="dxa"/>
            <w:shd w:val="clear" w:color="auto" w:fill="E5B8B7" w:themeFill="accent2" w:themeFillTint="66"/>
          </w:tcPr>
          <w:p w:rsidR="001C542C" w:rsidRPr="00D86700" w:rsidRDefault="001C542C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Личностные УУД</w:t>
            </w:r>
          </w:p>
          <w:p w:rsidR="001C542C" w:rsidRPr="00D86700" w:rsidRDefault="001C542C" w:rsidP="00D86700">
            <w:pPr>
              <w:spacing w:after="0" w:line="240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  Формирование познавательной  мотивации, осознание необходимости использования И</w:t>
            </w:r>
            <w:proofErr w:type="gram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КТ в </w:t>
            </w:r>
            <w:r w:rsidR="00732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оцессе обучения,  адекватное оценивание собственной деятельности и деятельности одноклассников</w:t>
            </w:r>
            <w:r w:rsidR="00C03545" w:rsidRPr="00D86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545" w:rsidRPr="00D86700" w:rsidRDefault="00C03545" w:rsidP="00D86700">
            <w:pPr>
              <w:spacing w:after="0" w:line="240" w:lineRule="auto"/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Самосознание (что у меня получается хорошо, а что нет), самоопределение (осознавать себя ценной частью большого разнообразного мира)</w:t>
            </w:r>
          </w:p>
        </w:tc>
        <w:tc>
          <w:tcPr>
            <w:tcW w:w="4881" w:type="dxa"/>
            <w:shd w:val="clear" w:color="auto" w:fill="FABF8F" w:themeFill="accent6" w:themeFillTint="99"/>
          </w:tcPr>
          <w:p w:rsidR="001C542C" w:rsidRPr="00D86700" w:rsidRDefault="001C542C" w:rsidP="00D86700">
            <w:pPr>
              <w:spacing w:after="0" w:line="240" w:lineRule="auto"/>
              <w:ind w:left="209"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gramStart"/>
            <w:r w:rsidRPr="00D86700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proofErr w:type="gramEnd"/>
            <w:r w:rsidRPr="00D867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УУД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высказываний, </w:t>
            </w:r>
          </w:p>
          <w:p w:rsidR="001C542C" w:rsidRPr="00D86700" w:rsidRDefault="001C542C" w:rsidP="00D86700">
            <w:pPr>
              <w:spacing w:after="0" w:line="240" w:lineRule="auto"/>
              <w:ind w:left="209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 других,</w:t>
            </w:r>
          </w:p>
          <w:p w:rsidR="001C542C" w:rsidRPr="00D86700" w:rsidRDefault="001C542C" w:rsidP="00D86700">
            <w:pPr>
              <w:spacing w:after="0" w:line="240" w:lineRule="auto"/>
              <w:ind w:left="67"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другие точки зрения, выступать с защитой перед одноклассниками</w:t>
            </w:r>
            <w:proofErr w:type="gram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убличное выступление с представлением своего продукта)</w:t>
            </w:r>
            <w:r w:rsidR="00C03545" w:rsidRPr="00D86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3545" w:rsidRPr="00D86700" w:rsidRDefault="00C03545" w:rsidP="00D86700">
            <w:pPr>
              <w:spacing w:after="0" w:line="240" w:lineRule="auto"/>
              <w:ind w:left="67" w:hanging="67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 со сверстниками, умение отвечать на вопросы.</w:t>
            </w:r>
          </w:p>
        </w:tc>
      </w:tr>
    </w:tbl>
    <w:p w:rsidR="0039069A" w:rsidRPr="00D86700" w:rsidRDefault="0039069A" w:rsidP="00D86700">
      <w:pPr>
        <w:spacing w:after="0" w:line="240" w:lineRule="auto"/>
        <w:ind w:left="142" w:right="-35" w:firstLine="566"/>
        <w:jc w:val="both"/>
        <w:rPr>
          <w:rFonts w:ascii="Times New Roman" w:hAnsi="Times New Roman" w:cs="Times New Roman"/>
          <w:sz w:val="28"/>
          <w:szCs w:val="28"/>
        </w:rPr>
      </w:pPr>
    </w:p>
    <w:p w:rsidR="001C3F57" w:rsidRPr="00D86700" w:rsidRDefault="007538A3" w:rsidP="00D867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bCs/>
          <w:sz w:val="28"/>
          <w:szCs w:val="28"/>
        </w:rPr>
        <w:t xml:space="preserve">Таким образом, </w:t>
      </w:r>
      <w:r w:rsidR="00A960B4" w:rsidRPr="00D86700">
        <w:rPr>
          <w:rFonts w:ascii="Times New Roman" w:hAnsi="Times New Roman" w:cs="Times New Roman"/>
          <w:bCs/>
          <w:sz w:val="28"/>
          <w:szCs w:val="28"/>
        </w:rPr>
        <w:t xml:space="preserve">через </w:t>
      </w:r>
      <w:r w:rsidR="00A960B4" w:rsidRPr="00D86700">
        <w:rPr>
          <w:rFonts w:ascii="Times New Roman" w:hAnsi="Times New Roman" w:cs="Times New Roman"/>
          <w:sz w:val="28"/>
          <w:szCs w:val="28"/>
        </w:rPr>
        <w:t>поэтапное формирование проектной деятельности</w:t>
      </w:r>
      <w:r w:rsidR="00A960B4" w:rsidRPr="00D867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C3F57" w:rsidRPr="00D86700">
        <w:rPr>
          <w:rFonts w:ascii="Times New Roman" w:hAnsi="Times New Roman" w:cs="Times New Roman"/>
          <w:sz w:val="28"/>
          <w:szCs w:val="28"/>
        </w:rPr>
        <w:t>форми</w:t>
      </w:r>
      <w:r w:rsidRPr="00D86700">
        <w:rPr>
          <w:rFonts w:ascii="Times New Roman" w:hAnsi="Times New Roman" w:cs="Times New Roman"/>
          <w:sz w:val="28"/>
          <w:szCs w:val="28"/>
        </w:rPr>
        <w:t>р</w:t>
      </w:r>
      <w:r w:rsidR="0033205A" w:rsidRPr="00D86700">
        <w:rPr>
          <w:rFonts w:ascii="Times New Roman" w:hAnsi="Times New Roman" w:cs="Times New Roman"/>
          <w:sz w:val="28"/>
          <w:szCs w:val="28"/>
        </w:rPr>
        <w:t>ую</w:t>
      </w:r>
      <w:r w:rsidR="000A4059" w:rsidRPr="00D86700">
        <w:rPr>
          <w:rFonts w:ascii="Times New Roman" w:hAnsi="Times New Roman" w:cs="Times New Roman"/>
          <w:sz w:val="28"/>
          <w:szCs w:val="28"/>
        </w:rPr>
        <w:t>тся</w:t>
      </w:r>
      <w:r w:rsidRPr="00D86700">
        <w:rPr>
          <w:rFonts w:ascii="Times New Roman" w:hAnsi="Times New Roman" w:cs="Times New Roman"/>
          <w:sz w:val="28"/>
          <w:szCs w:val="28"/>
        </w:rPr>
        <w:t xml:space="preserve"> </w:t>
      </w:r>
      <w:r w:rsidR="00F47B37" w:rsidRPr="00D86700">
        <w:rPr>
          <w:rFonts w:ascii="Times New Roman" w:hAnsi="Times New Roman" w:cs="Times New Roman"/>
          <w:sz w:val="28"/>
          <w:szCs w:val="28"/>
        </w:rPr>
        <w:t xml:space="preserve">УУД </w:t>
      </w:r>
      <w:r w:rsidR="00A960B4" w:rsidRPr="00D86700">
        <w:rPr>
          <w:rFonts w:ascii="Times New Roman" w:hAnsi="Times New Roman" w:cs="Times New Roman"/>
          <w:bCs/>
          <w:sz w:val="28"/>
          <w:szCs w:val="28"/>
        </w:rPr>
        <w:t>у младших школьников</w:t>
      </w:r>
      <w:r w:rsidRPr="00D86700">
        <w:rPr>
          <w:rFonts w:ascii="Times New Roman" w:hAnsi="Times New Roman" w:cs="Times New Roman"/>
          <w:sz w:val="28"/>
          <w:szCs w:val="28"/>
        </w:rPr>
        <w:t>.</w:t>
      </w:r>
      <w:r w:rsidR="001C3F57" w:rsidRPr="00D8670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C3F57" w:rsidRPr="00D86700" w:rsidRDefault="001C3F57" w:rsidP="00D86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00"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Style w:val="2-6"/>
        <w:tblW w:w="10505" w:type="dxa"/>
        <w:tblLayout w:type="fixed"/>
        <w:tblLook w:val="0000"/>
      </w:tblPr>
      <w:tblGrid>
        <w:gridCol w:w="3701"/>
        <w:gridCol w:w="3118"/>
        <w:gridCol w:w="3686"/>
      </w:tblGrid>
      <w:tr w:rsidR="001C3F57" w:rsidRPr="00D86700" w:rsidTr="002A7ECE">
        <w:trPr>
          <w:cnfStyle w:val="000000100000"/>
          <w:trHeight w:val="639"/>
        </w:trPr>
        <w:tc>
          <w:tcPr>
            <w:cnfStyle w:val="000010000000"/>
            <w:tcW w:w="3701" w:type="dxa"/>
          </w:tcPr>
          <w:p w:rsidR="001C3F57" w:rsidRPr="00D86700" w:rsidRDefault="001C3F57" w:rsidP="00D8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пополнения проектного опыта</w:t>
            </w:r>
          </w:p>
        </w:tc>
        <w:tc>
          <w:tcPr>
            <w:tcW w:w="3118" w:type="dxa"/>
          </w:tcPr>
          <w:p w:rsidR="001C3F57" w:rsidRPr="00D86700" w:rsidRDefault="001C3F57" w:rsidP="00D86700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Внеурочная деятельность</w:t>
            </w:r>
          </w:p>
        </w:tc>
        <w:tc>
          <w:tcPr>
            <w:cnfStyle w:val="000010000000"/>
            <w:tcW w:w="3686" w:type="dxa"/>
          </w:tcPr>
          <w:p w:rsidR="001C3F57" w:rsidRPr="00D86700" w:rsidRDefault="001C3F57" w:rsidP="00D8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УУД</w:t>
            </w:r>
          </w:p>
        </w:tc>
      </w:tr>
      <w:tr w:rsidR="001C3F57" w:rsidRPr="00D86700" w:rsidTr="002A7ECE">
        <w:trPr>
          <w:trHeight w:val="404"/>
        </w:trPr>
        <w:tc>
          <w:tcPr>
            <w:cnfStyle w:val="000010000000"/>
            <w:tcW w:w="3701" w:type="dxa"/>
          </w:tcPr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поддержание проектной активности школьников;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развитие умений ставить вопросы,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высказывать предположения,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наблюдать;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960B4"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формирование </w:t>
            </w: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первоначальных представлений о деятельности.</w:t>
            </w:r>
          </w:p>
        </w:tc>
        <w:tc>
          <w:tcPr>
            <w:tcW w:w="3118" w:type="dxa"/>
          </w:tcPr>
          <w:p w:rsidR="001C3F57" w:rsidRPr="00D86700" w:rsidRDefault="001C3F57" w:rsidP="00D86700">
            <w:pPr>
              <w:ind w:left="360"/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игры-занятия,</w:t>
            </w:r>
          </w:p>
          <w:p w:rsidR="001C3F57" w:rsidRPr="00D86700" w:rsidRDefault="001C3F57" w:rsidP="00D86700">
            <w:pPr>
              <w:numPr>
                <w:ilvl w:val="0"/>
                <w:numId w:val="11"/>
              </w:numPr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интересов ребёнка</w:t>
            </w:r>
          </w:p>
          <w:p w:rsidR="001C3F57" w:rsidRPr="00D86700" w:rsidRDefault="001C3F57" w:rsidP="00D86700">
            <w:pPr>
              <w:numPr>
                <w:ilvl w:val="0"/>
                <w:numId w:val="11"/>
              </w:numPr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индивидуальное составление схем,</w:t>
            </w:r>
          </w:p>
          <w:p w:rsidR="001C3F57" w:rsidRPr="00D86700" w:rsidRDefault="001C3F57" w:rsidP="00D86700">
            <w:pPr>
              <w:numPr>
                <w:ilvl w:val="0"/>
                <w:numId w:val="11"/>
              </w:numPr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моделей из различных материалов,</w:t>
            </w:r>
          </w:p>
          <w:p w:rsidR="001C3F57" w:rsidRPr="00D86700" w:rsidRDefault="001C3F57" w:rsidP="00D86700">
            <w:pPr>
              <w:numPr>
                <w:ilvl w:val="0"/>
                <w:numId w:val="11"/>
              </w:numPr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экскурсии,</w:t>
            </w:r>
          </w:p>
          <w:p w:rsidR="001C3F57" w:rsidRPr="00D86700" w:rsidRDefault="001C3F57" w:rsidP="00D86700">
            <w:pPr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выставки детских работ</w:t>
            </w:r>
          </w:p>
        </w:tc>
        <w:tc>
          <w:tcPr>
            <w:cnfStyle w:val="000010000000"/>
            <w:tcW w:w="3686" w:type="dxa"/>
          </w:tcPr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-умение видеть проблемы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-умение выдвигать гипотезы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-умение задавать вопросы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-подбор литературы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-ориентация в словаре, справочной литературе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-ориентировка в тексте</w:t>
            </w:r>
          </w:p>
        </w:tc>
      </w:tr>
    </w:tbl>
    <w:p w:rsidR="001C3F57" w:rsidRPr="00D86700" w:rsidRDefault="001C3F57" w:rsidP="00D867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700">
        <w:rPr>
          <w:rFonts w:ascii="Times New Roman" w:hAnsi="Times New Roman" w:cs="Times New Roman"/>
          <w:b/>
          <w:sz w:val="28"/>
          <w:szCs w:val="28"/>
        </w:rPr>
        <w:lastRenderedPageBreak/>
        <w:t>2 класс</w:t>
      </w:r>
    </w:p>
    <w:tbl>
      <w:tblPr>
        <w:tblStyle w:val="2-6"/>
        <w:tblW w:w="10505" w:type="dxa"/>
        <w:tblLook w:val="0000"/>
      </w:tblPr>
      <w:tblGrid>
        <w:gridCol w:w="3701"/>
        <w:gridCol w:w="3118"/>
        <w:gridCol w:w="3686"/>
      </w:tblGrid>
      <w:tr w:rsidR="001C3F57" w:rsidRPr="00D86700" w:rsidTr="002A7ECE">
        <w:trPr>
          <w:cnfStyle w:val="000000100000"/>
          <w:trHeight w:val="830"/>
        </w:trPr>
        <w:tc>
          <w:tcPr>
            <w:cnfStyle w:val="000010000000"/>
            <w:tcW w:w="3701" w:type="dxa"/>
          </w:tcPr>
          <w:p w:rsidR="001C3F57" w:rsidRPr="00D86700" w:rsidRDefault="001C3F57" w:rsidP="00D867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пополнения проектного опыта</w:t>
            </w:r>
          </w:p>
        </w:tc>
        <w:tc>
          <w:tcPr>
            <w:tcW w:w="3118" w:type="dxa"/>
          </w:tcPr>
          <w:p w:rsidR="001C3F57" w:rsidRPr="00D86700" w:rsidRDefault="001C3F57" w:rsidP="00D86700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Внеурочная деятельность</w:t>
            </w:r>
          </w:p>
        </w:tc>
        <w:tc>
          <w:tcPr>
            <w:cnfStyle w:val="000010000000"/>
            <w:tcW w:w="3686" w:type="dxa"/>
          </w:tcPr>
          <w:p w:rsidR="001C3F57" w:rsidRPr="00D86700" w:rsidRDefault="001C3F57" w:rsidP="00D8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УУД</w:t>
            </w:r>
          </w:p>
        </w:tc>
      </w:tr>
      <w:tr w:rsidR="001C3F57" w:rsidRPr="00D86700" w:rsidTr="002A7ECE">
        <w:trPr>
          <w:trHeight w:val="4029"/>
        </w:trPr>
        <w:tc>
          <w:tcPr>
            <w:cnfStyle w:val="000010000000"/>
            <w:tcW w:w="3701" w:type="dxa"/>
          </w:tcPr>
          <w:p w:rsidR="001C3F57" w:rsidRPr="00D86700" w:rsidRDefault="001C3F57" w:rsidP="00D86700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умений определять тему исследования,</w:t>
            </w:r>
          </w:p>
          <w:p w:rsidR="001C3F57" w:rsidRPr="00D86700" w:rsidRDefault="001C3F57" w:rsidP="00D86700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анализировать,</w:t>
            </w:r>
          </w:p>
          <w:p w:rsidR="001C3F57" w:rsidRPr="00D86700" w:rsidRDefault="001C3F57" w:rsidP="00D86700">
            <w:pPr>
              <w:ind w:left="3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сравнивать,</w:t>
            </w:r>
          </w:p>
          <w:p w:rsidR="001C3F57" w:rsidRPr="00D86700" w:rsidRDefault="001C3F57" w:rsidP="00D8670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формулировать выводы,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оформлять результаты      исследования;·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поддержание инициативы, самостоятельности школьников</w:t>
            </w:r>
          </w:p>
        </w:tc>
        <w:tc>
          <w:tcPr>
            <w:tcW w:w="3118" w:type="dxa"/>
          </w:tcPr>
          <w:p w:rsidR="001C3F57" w:rsidRPr="00D86700" w:rsidRDefault="001C3F57" w:rsidP="00D86700">
            <w:pPr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разработка маршрутов экскурсии,</w:t>
            </w:r>
          </w:p>
          <w:p w:rsidR="001C3F57" w:rsidRPr="00D86700" w:rsidRDefault="001C3F57" w:rsidP="00D86700">
            <w:pPr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индивидуальное составление моделей и схем,</w:t>
            </w:r>
          </w:p>
          <w:p w:rsidR="001C3F57" w:rsidRPr="00D86700" w:rsidRDefault="001C3F57" w:rsidP="00D86700">
            <w:pPr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мини-доклады,</w:t>
            </w:r>
          </w:p>
          <w:p w:rsidR="001C3F57" w:rsidRPr="00D86700" w:rsidRDefault="001C3F57" w:rsidP="00D86700">
            <w:pPr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ролевые игры,</w:t>
            </w:r>
          </w:p>
          <w:p w:rsidR="001C3F57" w:rsidRPr="00D86700" w:rsidRDefault="001C3F57" w:rsidP="00D86700">
            <w:pPr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эксперименты,</w:t>
            </w:r>
          </w:p>
          <w:p w:rsidR="001C3F57" w:rsidRPr="00D86700" w:rsidRDefault="001C3F57" w:rsidP="00D86700">
            <w:pPr>
              <w:cnfStyle w:val="00000000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работа над  простыми проектами (коллективными и индивидуальными)</w:t>
            </w:r>
          </w:p>
        </w:tc>
        <w:tc>
          <w:tcPr>
            <w:cnfStyle w:val="000010000000"/>
            <w:tcW w:w="3686" w:type="dxa"/>
          </w:tcPr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умение работать в группах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умение разрешать конфликты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доказывать своё мнение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умение анализировать, сравнивать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 умение формулировать проблему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умение структурировать знания</w:t>
            </w:r>
          </w:p>
          <w:p w:rsidR="001C3F57" w:rsidRPr="00D86700" w:rsidRDefault="001C3F57" w:rsidP="00D867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самоутверждение</w:t>
            </w:r>
          </w:p>
        </w:tc>
      </w:tr>
    </w:tbl>
    <w:p w:rsidR="001C3F57" w:rsidRPr="00D86700" w:rsidRDefault="001C3F57" w:rsidP="00D86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b/>
          <w:sz w:val="28"/>
          <w:szCs w:val="28"/>
        </w:rPr>
        <w:t>3-4 класс</w:t>
      </w:r>
    </w:p>
    <w:tbl>
      <w:tblPr>
        <w:tblStyle w:val="-60"/>
        <w:tblW w:w="10520" w:type="dxa"/>
        <w:tblLook w:val="0000"/>
      </w:tblPr>
      <w:tblGrid>
        <w:gridCol w:w="3716"/>
        <w:gridCol w:w="3118"/>
        <w:gridCol w:w="3686"/>
      </w:tblGrid>
      <w:tr w:rsidR="001C3F57" w:rsidRPr="00D86700" w:rsidTr="002A7ECE">
        <w:trPr>
          <w:cnfStyle w:val="000000100000"/>
          <w:trHeight w:val="584"/>
        </w:trPr>
        <w:tc>
          <w:tcPr>
            <w:cnfStyle w:val="000010000000"/>
            <w:tcW w:w="3716" w:type="dxa"/>
          </w:tcPr>
          <w:p w:rsidR="001C3F57" w:rsidRPr="00D86700" w:rsidRDefault="001C3F57" w:rsidP="00D8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обогащения проектного опыта</w:t>
            </w:r>
          </w:p>
        </w:tc>
        <w:tc>
          <w:tcPr>
            <w:tcW w:w="3118" w:type="dxa"/>
          </w:tcPr>
          <w:p w:rsidR="001C3F57" w:rsidRPr="00D86700" w:rsidRDefault="001C3F57" w:rsidP="00D86700">
            <w:pPr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Внеурочная деятельность</w:t>
            </w:r>
          </w:p>
        </w:tc>
        <w:tc>
          <w:tcPr>
            <w:cnfStyle w:val="000010000000"/>
            <w:tcW w:w="3686" w:type="dxa"/>
          </w:tcPr>
          <w:p w:rsidR="001C3F57" w:rsidRPr="00D86700" w:rsidRDefault="001C3F57" w:rsidP="00D86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УУД</w:t>
            </w:r>
          </w:p>
        </w:tc>
      </w:tr>
      <w:tr w:rsidR="00C74225" w:rsidRPr="00D86700" w:rsidTr="002A7ECE">
        <w:trPr>
          <w:cnfStyle w:val="000000010000"/>
          <w:trHeight w:val="5806"/>
        </w:trPr>
        <w:tc>
          <w:tcPr>
            <w:cnfStyle w:val="000010000000"/>
            <w:tcW w:w="3716" w:type="dxa"/>
          </w:tcPr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средства и способы проектной деятельности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осознание логики проекта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увеличение сложности учебно-исследовательских задач,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развернутость и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осознанность рассуждений, обобщений и выводов</w:t>
            </w:r>
          </w:p>
        </w:tc>
        <w:tc>
          <w:tcPr>
            <w:tcW w:w="3118" w:type="dxa"/>
          </w:tcPr>
          <w:p w:rsidR="00C74225" w:rsidRPr="00D86700" w:rsidRDefault="00C74225" w:rsidP="00D86700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мини-исследования,</w:t>
            </w:r>
          </w:p>
          <w:p w:rsidR="00C74225" w:rsidRPr="00D86700" w:rsidRDefault="00C74225" w:rsidP="00D86700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коллективное выполнение и защита</w:t>
            </w:r>
          </w:p>
          <w:p w:rsidR="00C74225" w:rsidRPr="00D86700" w:rsidRDefault="00C74225" w:rsidP="00D86700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работ,</w:t>
            </w:r>
          </w:p>
          <w:p w:rsidR="00C74225" w:rsidRPr="00D86700" w:rsidRDefault="00C74225" w:rsidP="00D86700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наблюдение, анкетирование, эксперимент</w:t>
            </w:r>
          </w:p>
          <w:p w:rsidR="00C74225" w:rsidRPr="00D86700" w:rsidRDefault="00C74225" w:rsidP="00D86700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самостоятельные исследования школьников,</w:t>
            </w:r>
          </w:p>
          <w:p w:rsidR="00C74225" w:rsidRPr="00D86700" w:rsidRDefault="00C74225" w:rsidP="00D86700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подготовка, презентация и защита проектно- исследовательских работ на конференциях, участие в конкурсах, олимпиадах.</w:t>
            </w:r>
          </w:p>
          <w:p w:rsidR="00C74225" w:rsidRPr="00D86700" w:rsidRDefault="00C74225" w:rsidP="00D86700">
            <w:pPr>
              <w:cnfStyle w:val="0000000100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cnfStyle w:val="000010000000"/>
            <w:tcW w:w="3686" w:type="dxa"/>
          </w:tcPr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личностный рост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рефлексия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самооценка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планирование учебного сотрудничества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целеполагание</w:t>
            </w:r>
            <w:proofErr w:type="spellEnd"/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планирование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умение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прогнозировать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умение контролировать</w:t>
            </w:r>
          </w:p>
          <w:p w:rsidR="00C74225" w:rsidRPr="00D86700" w:rsidRDefault="00C74225" w:rsidP="00D867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Cs/>
                <w:sz w:val="28"/>
                <w:szCs w:val="28"/>
              </w:rPr>
              <w:t>-  умение самостоятельно работать</w:t>
            </w:r>
          </w:p>
        </w:tc>
      </w:tr>
    </w:tbl>
    <w:p w:rsidR="006F7A62" w:rsidRPr="00D86700" w:rsidRDefault="006F7A62" w:rsidP="00D86700">
      <w:pPr>
        <w:spacing w:after="0" w:line="24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</w:p>
    <w:p w:rsidR="0072020F" w:rsidRPr="00D86700" w:rsidRDefault="0072020F" w:rsidP="00D867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Кроме того, в ходе работы над проектами, я отслеживаю результаты </w:t>
      </w:r>
      <w:proofErr w:type="spellStart"/>
      <w:r w:rsidRPr="00D8670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86700">
        <w:rPr>
          <w:rFonts w:ascii="Times New Roman" w:hAnsi="Times New Roman" w:cs="Times New Roman"/>
          <w:sz w:val="28"/>
          <w:szCs w:val="28"/>
        </w:rPr>
        <w:t xml:space="preserve">  УУД. Результаты мониторинга дают возможность получить объективную информацию о состоянии и динамике уровня </w:t>
      </w:r>
      <w:proofErr w:type="spellStart"/>
      <w:r w:rsidRPr="00D86700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86700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 младших школьников.</w:t>
      </w:r>
    </w:p>
    <w:p w:rsidR="0072020F" w:rsidRPr="00D86700" w:rsidRDefault="0072020F" w:rsidP="00D86700">
      <w:pPr>
        <w:spacing w:after="0" w:line="240" w:lineRule="auto"/>
        <w:ind w:firstLine="284"/>
        <w:rPr>
          <w:rFonts w:ascii="Times New Roman" w:hAnsi="Times New Roman" w:cs="Times New Roman"/>
          <w:bCs/>
          <w:iCs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D86700">
        <w:rPr>
          <w:rFonts w:ascii="Times New Roman" w:hAnsi="Times New Roman" w:cs="Times New Roman"/>
          <w:bCs/>
          <w:iCs/>
          <w:sz w:val="28"/>
          <w:szCs w:val="28"/>
        </w:rPr>
        <w:t>Результаты мониторинга, проведенного в</w:t>
      </w:r>
      <w:r w:rsidR="00FF60FE" w:rsidRPr="00D86700">
        <w:rPr>
          <w:rFonts w:ascii="Times New Roman" w:hAnsi="Times New Roman" w:cs="Times New Roman"/>
          <w:bCs/>
          <w:iCs/>
          <w:sz w:val="28"/>
          <w:szCs w:val="28"/>
        </w:rPr>
        <w:t xml:space="preserve"> мае</w:t>
      </w:r>
      <w:r w:rsidRPr="00D86700">
        <w:rPr>
          <w:rFonts w:ascii="Times New Roman" w:hAnsi="Times New Roman" w:cs="Times New Roman"/>
          <w:bCs/>
          <w:iCs/>
          <w:sz w:val="28"/>
          <w:szCs w:val="28"/>
        </w:rPr>
        <w:t xml:space="preserve"> 2015 год</w:t>
      </w:r>
      <w:r w:rsidR="00FF60FE" w:rsidRPr="00D86700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D8670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F60FE" w:rsidRPr="00D86700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D86700">
        <w:rPr>
          <w:rFonts w:ascii="Times New Roman" w:hAnsi="Times New Roman" w:cs="Times New Roman"/>
          <w:bCs/>
          <w:iCs/>
          <w:sz w:val="28"/>
          <w:szCs w:val="28"/>
        </w:rPr>
        <w:t>по окончании 1 класса)</w:t>
      </w:r>
    </w:p>
    <w:tbl>
      <w:tblPr>
        <w:tblW w:w="10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056"/>
        <w:gridCol w:w="1701"/>
        <w:gridCol w:w="2127"/>
        <w:gridCol w:w="1842"/>
        <w:gridCol w:w="1985"/>
      </w:tblGrid>
      <w:tr w:rsidR="0072020F" w:rsidRPr="00D86700" w:rsidTr="00DA6C6F">
        <w:trPr>
          <w:trHeight w:val="3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Личностные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2020F" w:rsidRPr="00D86700" w:rsidRDefault="0072020F" w:rsidP="00D86700">
            <w:pPr>
              <w:spacing w:after="0" w:line="240" w:lineRule="auto"/>
              <w:ind w:left="34" w:firstLine="14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Регулятив-ные</w:t>
            </w:r>
            <w:proofErr w:type="spellEnd"/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2020F" w:rsidRPr="00D86700" w:rsidRDefault="0072020F" w:rsidP="00D86700">
            <w:pPr>
              <w:spacing w:after="0" w:line="240" w:lineRule="auto"/>
              <w:ind w:left="175" w:firstLine="142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Познава-тельные</w:t>
            </w:r>
            <w:proofErr w:type="spellEnd"/>
            <w:proofErr w:type="gram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72020F" w:rsidRPr="00D86700" w:rsidRDefault="0072020F" w:rsidP="00D86700">
            <w:pPr>
              <w:spacing w:after="0" w:line="240" w:lineRule="auto"/>
              <w:ind w:left="34" w:firstLine="28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Коммуни-кативные</w:t>
            </w:r>
            <w:proofErr w:type="spellEnd"/>
            <w:proofErr w:type="gramEnd"/>
          </w:p>
        </w:tc>
      </w:tr>
      <w:tr w:rsidR="0072020F" w:rsidRPr="00D86700" w:rsidTr="00DA6C6F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Мотивация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Нравств</w:t>
            </w:r>
            <w:proofErr w:type="spellEnd"/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72020F" w:rsidRPr="00D86700" w:rsidTr="00DA6C6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0F" w:rsidRPr="00D86700" w:rsidRDefault="0072020F" w:rsidP="00D86700">
            <w:pPr>
              <w:spacing w:after="0" w:line="240" w:lineRule="auto"/>
              <w:ind w:left="-114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класс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 –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 –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 –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–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–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– 50%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– 33%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 – 17%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– 17%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– 33%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 – 50%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– 17%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– 50%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 – 33%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– 50%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– 33%</w:t>
            </w:r>
          </w:p>
          <w:p w:rsidR="0072020F" w:rsidRPr="00D86700" w:rsidRDefault="0072020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 – 17%</w:t>
            </w:r>
          </w:p>
        </w:tc>
      </w:tr>
    </w:tbl>
    <w:p w:rsidR="0072020F" w:rsidRPr="00D86700" w:rsidRDefault="0072020F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lastRenderedPageBreak/>
        <w:t xml:space="preserve">Эта таблица дает понять, что у детей на начальном этапе, учитывая нормативные показатели возраста, хорошо сформированы коммуникативные УУД.  УУД у учащихся </w:t>
      </w:r>
      <w:proofErr w:type="gramStart"/>
      <w:r w:rsidRPr="00D86700">
        <w:rPr>
          <w:rFonts w:ascii="Times New Roman" w:hAnsi="Times New Roman" w:cs="Times New Roman"/>
          <w:sz w:val="28"/>
          <w:szCs w:val="28"/>
        </w:rPr>
        <w:t>сформированы</w:t>
      </w:r>
      <w:proofErr w:type="gramEnd"/>
      <w:r w:rsidRPr="00D86700">
        <w:rPr>
          <w:rFonts w:ascii="Times New Roman" w:hAnsi="Times New Roman" w:cs="Times New Roman"/>
          <w:sz w:val="28"/>
          <w:szCs w:val="28"/>
        </w:rPr>
        <w:t xml:space="preserve"> преимущественно на среднем уровне. Таким образом, можно сделать вывод, что у  большинства учеников класса  УУД находятся еще в стадии формирования. Данные мониторинга позволили выделить индивидуальные проблемные зоны для каждого учащегося  и стали основой для  внесения коррективов в построение учебного процесса.</w:t>
      </w:r>
    </w:p>
    <w:p w:rsidR="0072020F" w:rsidRPr="00D86700" w:rsidRDefault="0072020F" w:rsidP="00D86700">
      <w:pPr>
        <w:spacing w:after="0" w:line="240" w:lineRule="auto"/>
        <w:ind w:left="-284" w:firstLine="284"/>
        <w:rPr>
          <w:rFonts w:ascii="Times New Roman" w:hAnsi="Times New Roman" w:cs="Times New Roman"/>
          <w:bCs/>
          <w:iCs/>
          <w:sz w:val="28"/>
          <w:szCs w:val="28"/>
        </w:rPr>
      </w:pPr>
      <w:r w:rsidRPr="00D86700">
        <w:rPr>
          <w:rFonts w:ascii="Times New Roman" w:hAnsi="Times New Roman" w:cs="Times New Roman"/>
          <w:bCs/>
          <w:iCs/>
          <w:sz w:val="28"/>
          <w:szCs w:val="28"/>
        </w:rPr>
        <w:t>Таблица 2. Результаты мониторинга, проведенного в</w:t>
      </w:r>
      <w:r w:rsidR="00FF60FE" w:rsidRPr="00D86700">
        <w:rPr>
          <w:rFonts w:ascii="Times New Roman" w:hAnsi="Times New Roman" w:cs="Times New Roman"/>
          <w:bCs/>
          <w:iCs/>
          <w:sz w:val="28"/>
          <w:szCs w:val="28"/>
        </w:rPr>
        <w:t xml:space="preserve"> ноябре</w:t>
      </w:r>
      <w:r w:rsidRPr="00D86700">
        <w:rPr>
          <w:rFonts w:ascii="Times New Roman" w:hAnsi="Times New Roman" w:cs="Times New Roman"/>
          <w:bCs/>
          <w:iCs/>
          <w:sz w:val="28"/>
          <w:szCs w:val="28"/>
        </w:rPr>
        <w:t xml:space="preserve"> 201</w:t>
      </w:r>
      <w:r w:rsidR="001C2216" w:rsidRPr="00D86700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FD5F94" w:rsidRPr="00D86700">
        <w:rPr>
          <w:rFonts w:ascii="Times New Roman" w:hAnsi="Times New Roman" w:cs="Times New Roman"/>
          <w:bCs/>
          <w:iCs/>
          <w:sz w:val="28"/>
          <w:szCs w:val="28"/>
        </w:rPr>
        <w:t xml:space="preserve"> году (</w:t>
      </w:r>
      <w:r w:rsidR="00FF60FE" w:rsidRPr="00D86700">
        <w:rPr>
          <w:rFonts w:ascii="Times New Roman" w:hAnsi="Times New Roman" w:cs="Times New Roman"/>
          <w:bCs/>
          <w:iCs/>
          <w:sz w:val="28"/>
          <w:szCs w:val="28"/>
        </w:rPr>
        <w:t>начало 2 четверти</w:t>
      </w:r>
      <w:r w:rsidR="00FD5F94" w:rsidRPr="00D86700">
        <w:rPr>
          <w:rFonts w:ascii="Times New Roman" w:hAnsi="Times New Roman" w:cs="Times New Roman"/>
          <w:bCs/>
          <w:iCs/>
          <w:sz w:val="28"/>
          <w:szCs w:val="28"/>
        </w:rPr>
        <w:t xml:space="preserve"> 4 класса</w:t>
      </w:r>
      <w:r w:rsidRPr="00D86700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126"/>
        <w:gridCol w:w="1559"/>
        <w:gridCol w:w="2127"/>
        <w:gridCol w:w="1984"/>
        <w:gridCol w:w="1843"/>
      </w:tblGrid>
      <w:tr w:rsidR="00FD5F94" w:rsidRPr="00D86700" w:rsidTr="00DA6C6F">
        <w:trPr>
          <w:trHeight w:val="3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5F94" w:rsidRPr="00D86700" w:rsidRDefault="00DA6C6F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Личностные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5F94" w:rsidRPr="00D86700" w:rsidRDefault="00FD5F94" w:rsidP="00D86700">
            <w:pPr>
              <w:spacing w:after="0" w:line="240" w:lineRule="auto"/>
              <w:ind w:left="34" w:firstLine="141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Регулятив-ные</w:t>
            </w:r>
            <w:proofErr w:type="spellEnd"/>
            <w:proofErr w:type="gram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5F94" w:rsidRPr="00D86700" w:rsidRDefault="00FD5F94" w:rsidP="00D86700">
            <w:pPr>
              <w:spacing w:after="0" w:line="240" w:lineRule="auto"/>
              <w:ind w:left="175" w:firstLine="142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Познава-тельные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FD5F94" w:rsidRPr="00D86700" w:rsidRDefault="00FD5F94" w:rsidP="00D86700">
            <w:pPr>
              <w:spacing w:after="0" w:line="240" w:lineRule="auto"/>
              <w:ind w:left="34" w:firstLine="284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Коммуни-кативные</w:t>
            </w:r>
            <w:proofErr w:type="spellEnd"/>
            <w:proofErr w:type="gramEnd"/>
          </w:p>
        </w:tc>
      </w:tr>
      <w:tr w:rsidR="00FD5F94" w:rsidRPr="00D86700" w:rsidTr="00DA6C6F">
        <w:trPr>
          <w:trHeight w:val="24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Мотивация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Нравств</w:t>
            </w:r>
            <w:proofErr w:type="spellEnd"/>
            <w:r w:rsidRPr="00D867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FD5F94" w:rsidRPr="00D86700" w:rsidTr="00FD5F9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94" w:rsidRPr="00D86700" w:rsidRDefault="00FD5F94" w:rsidP="00D8670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–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 –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 –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–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–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В – 67%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С – 33%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Н – 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В – 33%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С – 50%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 – 17%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В – 50%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С – 50%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 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В – 67%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С – 33%</w:t>
            </w:r>
          </w:p>
          <w:p w:rsidR="00FD5F94" w:rsidRPr="00D86700" w:rsidRDefault="00FD5F94" w:rsidP="00D86700">
            <w:pPr>
              <w:spacing w:after="0" w:line="240" w:lineRule="auto"/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Н – </w:t>
            </w:r>
          </w:p>
        </w:tc>
      </w:tr>
    </w:tbl>
    <w:p w:rsidR="001A0717" w:rsidRPr="00D86700" w:rsidRDefault="001A0717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2020F" w:rsidRPr="00D86700" w:rsidRDefault="0072020F" w:rsidP="00D86700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D86700">
        <w:rPr>
          <w:rFonts w:ascii="Times New Roman" w:hAnsi="Times New Roman" w:cs="Times New Roman"/>
          <w:sz w:val="28"/>
          <w:szCs w:val="28"/>
        </w:rPr>
        <w:t xml:space="preserve">Отслеживая результаты мониторинга, я вижу положительную динамику в развитии всех видов УУД. У большинства детей развиты  свобода общения, желание творить, не останавливаться на </w:t>
      </w:r>
      <w:proofErr w:type="gramStart"/>
      <w:r w:rsidRPr="00D86700">
        <w:rPr>
          <w:rFonts w:ascii="Times New Roman" w:hAnsi="Times New Roman" w:cs="Times New Roman"/>
          <w:sz w:val="28"/>
          <w:szCs w:val="28"/>
        </w:rPr>
        <w:t>достигнутом</w:t>
      </w:r>
      <w:proofErr w:type="gramEnd"/>
      <w:r w:rsidRPr="00D86700">
        <w:rPr>
          <w:rFonts w:ascii="Times New Roman" w:hAnsi="Times New Roman" w:cs="Times New Roman"/>
          <w:sz w:val="28"/>
          <w:szCs w:val="28"/>
        </w:rPr>
        <w:t>. Следовательно</w:t>
      </w:r>
      <w:r w:rsidR="00FD5F94" w:rsidRPr="00D86700">
        <w:rPr>
          <w:rFonts w:ascii="Times New Roman" w:hAnsi="Times New Roman" w:cs="Times New Roman"/>
          <w:sz w:val="28"/>
          <w:szCs w:val="28"/>
        </w:rPr>
        <w:t>,</w:t>
      </w:r>
      <w:r w:rsidRPr="00D86700">
        <w:rPr>
          <w:rFonts w:ascii="Times New Roman" w:hAnsi="Times New Roman" w:cs="Times New Roman"/>
          <w:sz w:val="28"/>
          <w:szCs w:val="28"/>
        </w:rPr>
        <w:t xml:space="preserve"> использование образовательных технологий </w:t>
      </w:r>
      <w:proofErr w:type="spellStart"/>
      <w:r w:rsidRPr="00D8670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D86700">
        <w:rPr>
          <w:rFonts w:ascii="Times New Roman" w:hAnsi="Times New Roman" w:cs="Times New Roman"/>
          <w:sz w:val="28"/>
          <w:szCs w:val="28"/>
        </w:rPr>
        <w:t xml:space="preserve"> типа, современных методов и приемов способствует развитию универсальных учебных действий.</w:t>
      </w:r>
    </w:p>
    <w:p w:rsidR="00D20091" w:rsidRDefault="00621BF0" w:rsidP="00D20091">
      <w:pPr>
        <w:spacing w:after="0" w:line="240" w:lineRule="auto"/>
        <w:ind w:left="-28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D200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r w:rsidR="00E14854" w:rsidRPr="00D200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езультат</w:t>
      </w:r>
      <w:r w:rsidR="00D20091" w:rsidRPr="00D200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ы</w:t>
      </w:r>
    </w:p>
    <w:p w:rsidR="00E14854" w:rsidRPr="00D20091" w:rsidRDefault="00D20091" w:rsidP="00D20091">
      <w:pPr>
        <w:spacing w:after="0" w:line="240" w:lineRule="auto"/>
        <w:ind w:left="-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0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участия </w:t>
      </w:r>
      <w:r w:rsidR="00E14854" w:rsidRPr="00D200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моих воспитанников в  научно-практических конференциях:</w:t>
      </w:r>
    </w:p>
    <w:p w:rsidR="0072020F" w:rsidRPr="00D86700" w:rsidRDefault="0072020F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6"/>
        <w:gridCol w:w="14"/>
        <w:gridCol w:w="3692"/>
        <w:gridCol w:w="33"/>
        <w:gridCol w:w="153"/>
        <w:gridCol w:w="130"/>
        <w:gridCol w:w="2410"/>
        <w:gridCol w:w="851"/>
        <w:gridCol w:w="2517"/>
      </w:tblGrid>
      <w:tr w:rsidR="002B07C6" w:rsidRPr="00D86700" w:rsidTr="002A7ECE">
        <w:tc>
          <w:tcPr>
            <w:tcW w:w="10422" w:type="dxa"/>
            <w:gridSpan w:val="10"/>
            <w:shd w:val="clear" w:color="auto" w:fill="FFFF00"/>
          </w:tcPr>
          <w:p w:rsidR="002B07C6" w:rsidRPr="00D86700" w:rsidRDefault="002B07C6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уровень</w:t>
            </w:r>
          </w:p>
        </w:tc>
      </w:tr>
      <w:tr w:rsidR="002B07C6" w:rsidRPr="00D86700" w:rsidTr="002B07C6">
        <w:tc>
          <w:tcPr>
            <w:tcW w:w="10422" w:type="dxa"/>
            <w:gridSpan w:val="10"/>
          </w:tcPr>
          <w:p w:rsidR="002B07C6" w:rsidRPr="00D86700" w:rsidRDefault="002B07C6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0A12F4" w:rsidRPr="00D86700" w:rsidTr="007E7271">
        <w:trPr>
          <w:trHeight w:val="323"/>
        </w:trPr>
        <w:tc>
          <w:tcPr>
            <w:tcW w:w="622" w:type="dxa"/>
            <w:gridSpan w:val="2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9" w:type="dxa"/>
            <w:gridSpan w:val="3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Название конференции</w:t>
            </w:r>
          </w:p>
        </w:tc>
        <w:tc>
          <w:tcPr>
            <w:tcW w:w="3544" w:type="dxa"/>
            <w:gridSpan w:val="4"/>
          </w:tcPr>
          <w:p w:rsidR="002B07C6" w:rsidRPr="00D86700" w:rsidRDefault="002B07C6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Фамилия, имя ученика</w:t>
            </w:r>
          </w:p>
        </w:tc>
        <w:tc>
          <w:tcPr>
            <w:tcW w:w="2517" w:type="dxa"/>
          </w:tcPr>
          <w:p w:rsidR="002B07C6" w:rsidRPr="00D86700" w:rsidRDefault="002B07C6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A12F4" w:rsidRPr="00D86700" w:rsidTr="007E7271">
        <w:trPr>
          <w:trHeight w:val="323"/>
        </w:trPr>
        <w:tc>
          <w:tcPr>
            <w:tcW w:w="622" w:type="dxa"/>
            <w:gridSpan w:val="2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9" w:type="dxa"/>
            <w:gridSpan w:val="3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«Начало»</w:t>
            </w:r>
          </w:p>
        </w:tc>
        <w:tc>
          <w:tcPr>
            <w:tcW w:w="3544" w:type="dxa"/>
            <w:gridSpan w:val="4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Бахметьева Жанна</w:t>
            </w:r>
          </w:p>
        </w:tc>
        <w:tc>
          <w:tcPr>
            <w:tcW w:w="2517" w:type="dxa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A12F4" w:rsidRPr="00D86700" w:rsidTr="007E7271">
        <w:trPr>
          <w:trHeight w:val="323"/>
        </w:trPr>
        <w:tc>
          <w:tcPr>
            <w:tcW w:w="622" w:type="dxa"/>
            <w:gridSpan w:val="2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9" w:type="dxa"/>
            <w:gridSpan w:val="3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«Начало»</w:t>
            </w:r>
          </w:p>
        </w:tc>
        <w:tc>
          <w:tcPr>
            <w:tcW w:w="3544" w:type="dxa"/>
            <w:gridSpan w:val="4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Янин Никита</w:t>
            </w:r>
          </w:p>
        </w:tc>
        <w:tc>
          <w:tcPr>
            <w:tcW w:w="2517" w:type="dxa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2B07C6" w:rsidRPr="00D86700" w:rsidTr="007E7271">
        <w:trPr>
          <w:trHeight w:val="323"/>
        </w:trPr>
        <w:tc>
          <w:tcPr>
            <w:tcW w:w="10422" w:type="dxa"/>
            <w:gridSpan w:val="10"/>
          </w:tcPr>
          <w:p w:rsidR="002B07C6" w:rsidRPr="00D86700" w:rsidRDefault="002B07C6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0A12F4" w:rsidRPr="00D86700" w:rsidTr="007E7271">
        <w:trPr>
          <w:trHeight w:val="323"/>
        </w:trPr>
        <w:tc>
          <w:tcPr>
            <w:tcW w:w="622" w:type="dxa"/>
            <w:gridSpan w:val="2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9" w:type="dxa"/>
            <w:gridSpan w:val="3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«Начало»</w:t>
            </w:r>
          </w:p>
        </w:tc>
        <w:tc>
          <w:tcPr>
            <w:tcW w:w="3544" w:type="dxa"/>
            <w:gridSpan w:val="4"/>
          </w:tcPr>
          <w:p w:rsidR="002B07C6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Камдин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2517" w:type="dxa"/>
          </w:tcPr>
          <w:p w:rsidR="002B07C6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A12F4" w:rsidRPr="00D86700" w:rsidTr="007E7271">
        <w:trPr>
          <w:trHeight w:val="323"/>
        </w:trPr>
        <w:tc>
          <w:tcPr>
            <w:tcW w:w="622" w:type="dxa"/>
            <w:gridSpan w:val="2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9" w:type="dxa"/>
            <w:gridSpan w:val="3"/>
          </w:tcPr>
          <w:p w:rsidR="002B07C6" w:rsidRPr="00D86700" w:rsidRDefault="002B07C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«Начало»</w:t>
            </w:r>
          </w:p>
        </w:tc>
        <w:tc>
          <w:tcPr>
            <w:tcW w:w="3544" w:type="dxa"/>
            <w:gridSpan w:val="4"/>
          </w:tcPr>
          <w:p w:rsidR="002B07C6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Курбаков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2517" w:type="dxa"/>
          </w:tcPr>
          <w:p w:rsidR="002B07C6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C60D2D" w:rsidRPr="00D86700" w:rsidTr="007E7271">
        <w:trPr>
          <w:trHeight w:val="323"/>
        </w:trPr>
        <w:tc>
          <w:tcPr>
            <w:tcW w:w="10422" w:type="dxa"/>
            <w:gridSpan w:val="10"/>
          </w:tcPr>
          <w:p w:rsidR="00C60D2D" w:rsidRPr="00D86700" w:rsidRDefault="00C60D2D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0A12F4" w:rsidRPr="00D86700" w:rsidTr="007E7271">
        <w:trPr>
          <w:trHeight w:val="323"/>
        </w:trPr>
        <w:tc>
          <w:tcPr>
            <w:tcW w:w="622" w:type="dxa"/>
            <w:gridSpan w:val="2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9" w:type="dxa"/>
            <w:gridSpan w:val="3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«Начало»</w:t>
            </w:r>
          </w:p>
        </w:tc>
        <w:tc>
          <w:tcPr>
            <w:tcW w:w="3544" w:type="dxa"/>
            <w:gridSpan w:val="4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Шеронова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2517" w:type="dxa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C60D2D" w:rsidRPr="00D86700" w:rsidTr="007E7271">
        <w:trPr>
          <w:trHeight w:val="323"/>
        </w:trPr>
        <w:tc>
          <w:tcPr>
            <w:tcW w:w="10422" w:type="dxa"/>
            <w:gridSpan w:val="10"/>
          </w:tcPr>
          <w:p w:rsidR="00C60D2D" w:rsidRPr="00D86700" w:rsidRDefault="00C60D2D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</w:tr>
      <w:tr w:rsidR="000A12F4" w:rsidRPr="00D86700" w:rsidTr="007E7271">
        <w:trPr>
          <w:trHeight w:val="323"/>
        </w:trPr>
        <w:tc>
          <w:tcPr>
            <w:tcW w:w="622" w:type="dxa"/>
            <w:gridSpan w:val="2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9" w:type="dxa"/>
            <w:gridSpan w:val="3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«Начало»</w:t>
            </w:r>
          </w:p>
        </w:tc>
        <w:tc>
          <w:tcPr>
            <w:tcW w:w="3544" w:type="dxa"/>
            <w:gridSpan w:val="4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Уторова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517" w:type="dxa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0A12F4" w:rsidRPr="00D86700" w:rsidTr="007E7271">
        <w:trPr>
          <w:trHeight w:val="323"/>
        </w:trPr>
        <w:tc>
          <w:tcPr>
            <w:tcW w:w="622" w:type="dxa"/>
            <w:gridSpan w:val="2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739" w:type="dxa"/>
            <w:gridSpan w:val="3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Научно-практическая конференция «Начало»</w:t>
            </w:r>
          </w:p>
        </w:tc>
        <w:tc>
          <w:tcPr>
            <w:tcW w:w="3544" w:type="dxa"/>
            <w:gridSpan w:val="4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Курбакова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517" w:type="dxa"/>
          </w:tcPr>
          <w:p w:rsidR="00C60D2D" w:rsidRPr="00D86700" w:rsidRDefault="00C60D2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67596" w:rsidRPr="00D86700" w:rsidTr="002A7ECE">
        <w:trPr>
          <w:trHeight w:val="323"/>
        </w:trPr>
        <w:tc>
          <w:tcPr>
            <w:tcW w:w="10422" w:type="dxa"/>
            <w:gridSpan w:val="10"/>
            <w:shd w:val="clear" w:color="auto" w:fill="FFFF00"/>
          </w:tcPr>
          <w:p w:rsidR="00B67596" w:rsidRPr="00D86700" w:rsidRDefault="00B67596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Муниципальный уровень</w:t>
            </w:r>
          </w:p>
        </w:tc>
      </w:tr>
      <w:tr w:rsidR="000A12F4" w:rsidRPr="00D86700" w:rsidTr="007E7271">
        <w:trPr>
          <w:trHeight w:val="323"/>
        </w:trPr>
        <w:tc>
          <w:tcPr>
            <w:tcW w:w="616" w:type="dxa"/>
          </w:tcPr>
          <w:p w:rsidR="00B67596" w:rsidRPr="00D86700" w:rsidRDefault="00B6759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2" w:type="dxa"/>
            <w:gridSpan w:val="3"/>
          </w:tcPr>
          <w:p w:rsidR="00B67596" w:rsidRPr="00D86700" w:rsidRDefault="00B6759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Название конференции</w:t>
            </w:r>
          </w:p>
        </w:tc>
        <w:tc>
          <w:tcPr>
            <w:tcW w:w="3577" w:type="dxa"/>
            <w:gridSpan w:val="5"/>
          </w:tcPr>
          <w:p w:rsidR="00B67596" w:rsidRPr="00D86700" w:rsidRDefault="00B6759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Фамилия, имя ученика</w:t>
            </w:r>
          </w:p>
        </w:tc>
        <w:tc>
          <w:tcPr>
            <w:tcW w:w="2517" w:type="dxa"/>
          </w:tcPr>
          <w:p w:rsidR="00B67596" w:rsidRPr="00D86700" w:rsidRDefault="00B67596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B67596" w:rsidRPr="00D86700" w:rsidTr="007E7271">
        <w:trPr>
          <w:trHeight w:val="323"/>
        </w:trPr>
        <w:tc>
          <w:tcPr>
            <w:tcW w:w="10422" w:type="dxa"/>
            <w:gridSpan w:val="10"/>
          </w:tcPr>
          <w:p w:rsidR="00B67596" w:rsidRPr="00D86700" w:rsidRDefault="00B67596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2013-2014 </w:t>
            </w: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</w:tc>
      </w:tr>
      <w:tr w:rsidR="000A12F4" w:rsidRPr="00D86700" w:rsidTr="007E7271">
        <w:trPr>
          <w:trHeight w:val="323"/>
        </w:trPr>
        <w:tc>
          <w:tcPr>
            <w:tcW w:w="616" w:type="dxa"/>
          </w:tcPr>
          <w:p w:rsidR="00B67596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12" w:type="dxa"/>
            <w:gridSpan w:val="3"/>
          </w:tcPr>
          <w:p w:rsidR="00B67596" w:rsidRPr="00D86700" w:rsidRDefault="00B67596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«Школьники города – науке </w:t>
            </w: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века», секция «Человек и общество»</w:t>
            </w:r>
          </w:p>
        </w:tc>
        <w:tc>
          <w:tcPr>
            <w:tcW w:w="3577" w:type="dxa"/>
            <w:gridSpan w:val="5"/>
          </w:tcPr>
          <w:p w:rsidR="00B67596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Скворцов Иван</w:t>
            </w:r>
          </w:p>
        </w:tc>
        <w:tc>
          <w:tcPr>
            <w:tcW w:w="2517" w:type="dxa"/>
          </w:tcPr>
          <w:p w:rsidR="00B67596" w:rsidRPr="00D86700" w:rsidRDefault="00B67596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B67596" w:rsidRPr="00D86700" w:rsidTr="007E7271">
        <w:trPr>
          <w:trHeight w:val="323"/>
        </w:trPr>
        <w:tc>
          <w:tcPr>
            <w:tcW w:w="10422" w:type="dxa"/>
            <w:gridSpan w:val="10"/>
          </w:tcPr>
          <w:p w:rsidR="00B67596" w:rsidRPr="00D86700" w:rsidRDefault="00B67596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2014-2015 </w:t>
            </w: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. год и 2015-2016 </w:t>
            </w: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. год</w:t>
            </w:r>
          </w:p>
        </w:tc>
      </w:tr>
      <w:tr w:rsidR="00B67596" w:rsidRPr="00D86700" w:rsidTr="007E7271">
        <w:trPr>
          <w:trHeight w:val="323"/>
        </w:trPr>
        <w:tc>
          <w:tcPr>
            <w:tcW w:w="10422" w:type="dxa"/>
            <w:gridSpan w:val="10"/>
          </w:tcPr>
          <w:p w:rsidR="00B67596" w:rsidRPr="00D86700" w:rsidRDefault="00B67596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уровень – учащиеся 1 и 2 классов не принимают участие в городской научно-практической конференции «Школьники города – науке </w:t>
            </w: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</w:p>
        </w:tc>
      </w:tr>
      <w:tr w:rsidR="007E7271" w:rsidRPr="00D86700" w:rsidTr="007E7271">
        <w:trPr>
          <w:trHeight w:val="323"/>
        </w:trPr>
        <w:tc>
          <w:tcPr>
            <w:tcW w:w="10422" w:type="dxa"/>
            <w:gridSpan w:val="10"/>
          </w:tcPr>
          <w:p w:rsidR="007E7271" w:rsidRPr="00D86700" w:rsidRDefault="007E7271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12F4" w:rsidRPr="00D86700" w:rsidTr="007E7271">
        <w:trPr>
          <w:trHeight w:val="323"/>
        </w:trPr>
        <w:tc>
          <w:tcPr>
            <w:tcW w:w="616" w:type="dxa"/>
          </w:tcPr>
          <w:p w:rsidR="00B67596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12" w:type="dxa"/>
            <w:gridSpan w:val="3"/>
          </w:tcPr>
          <w:p w:rsidR="00B67596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«Школьники города – науке </w:t>
            </w: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века», секция «Человек и общество»</w:t>
            </w:r>
          </w:p>
        </w:tc>
        <w:tc>
          <w:tcPr>
            <w:tcW w:w="3577" w:type="dxa"/>
            <w:gridSpan w:val="5"/>
          </w:tcPr>
          <w:p w:rsidR="00B67596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Шеронова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2517" w:type="dxa"/>
          </w:tcPr>
          <w:p w:rsidR="00B67596" w:rsidRPr="00D86700" w:rsidRDefault="007E7271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7E7271" w:rsidRPr="00D86700" w:rsidTr="002A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10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E7271" w:rsidRPr="00D86700" w:rsidRDefault="007E7271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Республиканский уровень</w:t>
            </w:r>
          </w:p>
        </w:tc>
      </w:tr>
      <w:tr w:rsidR="007E7271" w:rsidRPr="00D86700" w:rsidTr="002D0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1" w:rsidRPr="00D86700" w:rsidRDefault="007E7271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B92179"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– 2014 </w:t>
            </w:r>
            <w:proofErr w:type="spellStart"/>
            <w:r w:rsidR="00B92179" w:rsidRPr="00D8670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="00B92179" w:rsidRPr="00D86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0A12F4" w:rsidRPr="00D86700" w:rsidTr="007E7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3"/>
        </w:trPr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Название конференции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Фамилия, имя ученика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1" w:rsidRPr="00D86700" w:rsidRDefault="007E7271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A12F4" w:rsidRPr="00D86700" w:rsidTr="007E7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Научно-</w:t>
            </w:r>
            <w:proofErr w:type="gram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исследовательская  конференция</w:t>
            </w:r>
            <w:proofErr w:type="gram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по практическому краеведению «Историко-культурное и природное наследие родного края».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Бахметьева Жанна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A12F4" w:rsidRPr="00D86700" w:rsidTr="002A7E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0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A12F4" w:rsidRPr="00D86700" w:rsidRDefault="000A12F4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уровень</w:t>
            </w:r>
          </w:p>
        </w:tc>
      </w:tr>
      <w:tr w:rsidR="000A12F4" w:rsidRPr="00D86700" w:rsidTr="00BA41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04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F4" w:rsidRPr="00D86700" w:rsidRDefault="000A12F4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</w:tr>
      <w:tr w:rsidR="000A12F4" w:rsidRPr="00D86700" w:rsidTr="007E7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F4" w:rsidRPr="00D86700" w:rsidRDefault="000A12F4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F4" w:rsidRPr="00D86700" w:rsidRDefault="00731C1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Межрегиональная научно-практическая конференция «Открытая школа – мир открытий» (в Санкт-Петербурге)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F4" w:rsidRPr="00D86700" w:rsidRDefault="000A12F4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Уторова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F4" w:rsidRPr="00D86700" w:rsidRDefault="000A12F4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  <w:r w:rsidR="00C20DFD">
              <w:rPr>
                <w:rFonts w:ascii="Times New Roman" w:hAnsi="Times New Roman" w:cs="Times New Roman"/>
                <w:sz w:val="28"/>
                <w:szCs w:val="28"/>
              </w:rPr>
              <w:t xml:space="preserve"> + публикация в сборнике материалов конференции</w:t>
            </w:r>
          </w:p>
        </w:tc>
      </w:tr>
      <w:tr w:rsidR="000A12F4" w:rsidRPr="00D86700" w:rsidTr="007E72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F4" w:rsidRPr="00D86700" w:rsidRDefault="000A12F4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F4" w:rsidRPr="00D86700" w:rsidRDefault="00731C1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Межрегиональная научно-практическая конференция «Открытая школа – мир открытий» (в Санкт-Петербурге)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F4" w:rsidRPr="00D86700" w:rsidRDefault="000A12F4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Любавин Иван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2F4" w:rsidRPr="00D86700" w:rsidRDefault="00C20DFD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публикация в сборнике материалов конференции</w:t>
            </w:r>
          </w:p>
        </w:tc>
      </w:tr>
      <w:tr w:rsidR="007E7271" w:rsidRPr="00D86700" w:rsidTr="002A7ECE">
        <w:tc>
          <w:tcPr>
            <w:tcW w:w="10422" w:type="dxa"/>
            <w:gridSpan w:val="10"/>
            <w:shd w:val="clear" w:color="auto" w:fill="FFFF00"/>
          </w:tcPr>
          <w:p w:rsidR="007E7271" w:rsidRPr="00D86700" w:rsidRDefault="007E7271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Всероссийский уровень</w:t>
            </w:r>
          </w:p>
        </w:tc>
      </w:tr>
      <w:tr w:rsidR="007E7271" w:rsidRPr="00D86700" w:rsidTr="002D079A">
        <w:trPr>
          <w:trHeight w:val="375"/>
        </w:trPr>
        <w:tc>
          <w:tcPr>
            <w:tcW w:w="10422" w:type="dxa"/>
            <w:gridSpan w:val="10"/>
          </w:tcPr>
          <w:p w:rsidR="007E7271" w:rsidRPr="00D86700" w:rsidRDefault="007E7271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 w:rsidR="00B92179"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-2014 </w:t>
            </w:r>
            <w:proofErr w:type="spellStart"/>
            <w:r w:rsidR="00B92179" w:rsidRPr="00D86700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="00B92179" w:rsidRPr="00D867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86700" w:rsidRPr="00D86700" w:rsidTr="00855D98">
        <w:trPr>
          <w:trHeight w:val="323"/>
        </w:trPr>
        <w:tc>
          <w:tcPr>
            <w:tcW w:w="622" w:type="dxa"/>
            <w:gridSpan w:val="2"/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2" w:type="dxa"/>
            <w:gridSpan w:val="5"/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Название конференции</w:t>
            </w:r>
          </w:p>
        </w:tc>
        <w:tc>
          <w:tcPr>
            <w:tcW w:w="3261" w:type="dxa"/>
            <w:gridSpan w:val="2"/>
          </w:tcPr>
          <w:p w:rsidR="007E7271" w:rsidRPr="00D86700" w:rsidRDefault="007E7271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Фамилия, имя ученика</w:t>
            </w:r>
          </w:p>
        </w:tc>
        <w:tc>
          <w:tcPr>
            <w:tcW w:w="2517" w:type="dxa"/>
          </w:tcPr>
          <w:p w:rsidR="007E7271" w:rsidRPr="00D86700" w:rsidRDefault="007E7271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D86700" w:rsidRPr="00D86700" w:rsidTr="00855D98">
        <w:trPr>
          <w:trHeight w:val="323"/>
        </w:trPr>
        <w:tc>
          <w:tcPr>
            <w:tcW w:w="622" w:type="dxa"/>
            <w:gridSpan w:val="2"/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2" w:type="dxa"/>
            <w:gridSpan w:val="5"/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  <w:lang w:val="en-US"/>
              </w:rPr>
              <w:t>III</w:t>
            </w:r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 xml:space="preserve"> Всероссийский творческий конкурс «</w:t>
            </w:r>
            <w:proofErr w:type="spellStart"/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Талантоха</w:t>
            </w:r>
            <w:proofErr w:type="spellEnd"/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». Номинация «Детские исследовательские работы и проекты»</w:t>
            </w:r>
            <w:r w:rsidR="002D079A"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.</w:t>
            </w:r>
          </w:p>
        </w:tc>
        <w:tc>
          <w:tcPr>
            <w:tcW w:w="3261" w:type="dxa"/>
            <w:gridSpan w:val="2"/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Скворцов Иван</w:t>
            </w:r>
          </w:p>
        </w:tc>
        <w:tc>
          <w:tcPr>
            <w:tcW w:w="2517" w:type="dxa"/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86700" w:rsidRPr="00D86700" w:rsidTr="00855D98">
        <w:trPr>
          <w:trHeight w:val="323"/>
        </w:trPr>
        <w:tc>
          <w:tcPr>
            <w:tcW w:w="622" w:type="dxa"/>
            <w:gridSpan w:val="2"/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2" w:type="dxa"/>
            <w:gridSpan w:val="5"/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  <w:lang w:val="en-US"/>
              </w:rPr>
              <w:t>III</w:t>
            </w:r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 xml:space="preserve"> Всероссийский творческий </w:t>
            </w:r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lastRenderedPageBreak/>
              <w:t>конкурс «</w:t>
            </w:r>
            <w:proofErr w:type="spellStart"/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Талантоха</w:t>
            </w:r>
            <w:proofErr w:type="spellEnd"/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». Номинация «Детские исследовательские работы и проекты»</w:t>
            </w:r>
            <w:r w:rsidR="002D079A"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.</w:t>
            </w:r>
          </w:p>
        </w:tc>
        <w:tc>
          <w:tcPr>
            <w:tcW w:w="3261" w:type="dxa"/>
            <w:gridSpan w:val="2"/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Бахметьева Жанна</w:t>
            </w:r>
          </w:p>
        </w:tc>
        <w:tc>
          <w:tcPr>
            <w:tcW w:w="2517" w:type="dxa"/>
          </w:tcPr>
          <w:p w:rsidR="007E7271" w:rsidRPr="00D86700" w:rsidRDefault="007E7271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0A12F4" w:rsidRPr="00D86700" w:rsidTr="00F90CF0">
        <w:trPr>
          <w:trHeight w:val="323"/>
        </w:trPr>
        <w:tc>
          <w:tcPr>
            <w:tcW w:w="10422" w:type="dxa"/>
            <w:gridSpan w:val="10"/>
          </w:tcPr>
          <w:p w:rsidR="000A12F4" w:rsidRPr="00D86700" w:rsidRDefault="00B92179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2015-2016 </w:t>
            </w: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</w:tc>
      </w:tr>
      <w:tr w:rsidR="000A12F4" w:rsidRPr="00D86700" w:rsidTr="00855D98">
        <w:trPr>
          <w:trHeight w:val="323"/>
        </w:trPr>
        <w:tc>
          <w:tcPr>
            <w:tcW w:w="622" w:type="dxa"/>
            <w:gridSpan w:val="2"/>
          </w:tcPr>
          <w:p w:rsidR="000A12F4" w:rsidRPr="00D86700" w:rsidRDefault="00B92179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2" w:type="dxa"/>
            <w:gridSpan w:val="5"/>
          </w:tcPr>
          <w:p w:rsidR="000A12F4" w:rsidRPr="00D86700" w:rsidRDefault="00EB1D90" w:rsidP="00D86700">
            <w:pPr>
              <w:spacing w:after="0" w:line="240" w:lineRule="auto"/>
              <w:rPr>
                <w:rFonts w:ascii="Times New Roman" w:hAnsi="Times New Roman" w:cs="Times New Roman"/>
                <w:color w:val="060119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Всероссийский конкурс проектно-исследовательских работ учащихся и студентов</w:t>
            </w:r>
            <w:r w:rsidR="005E606B"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 xml:space="preserve"> «Юный исследователь» (МГПИ им. М. Е. </w:t>
            </w:r>
            <w:proofErr w:type="spellStart"/>
            <w:r w:rsidR="005E606B"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Евсевьева</w:t>
            </w:r>
            <w:proofErr w:type="spellEnd"/>
            <w:r w:rsidR="005E606B"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)</w:t>
            </w:r>
          </w:p>
        </w:tc>
        <w:tc>
          <w:tcPr>
            <w:tcW w:w="3261" w:type="dxa"/>
            <w:gridSpan w:val="2"/>
          </w:tcPr>
          <w:p w:rsidR="000A12F4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Шеронова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Олеся</w:t>
            </w:r>
          </w:p>
        </w:tc>
        <w:tc>
          <w:tcPr>
            <w:tcW w:w="2517" w:type="dxa"/>
          </w:tcPr>
          <w:p w:rsidR="000A12F4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5E606B" w:rsidRPr="00D86700" w:rsidTr="00607AFF">
        <w:trPr>
          <w:trHeight w:val="323"/>
        </w:trPr>
        <w:tc>
          <w:tcPr>
            <w:tcW w:w="10422" w:type="dxa"/>
            <w:gridSpan w:val="10"/>
          </w:tcPr>
          <w:p w:rsidR="005E606B" w:rsidRPr="00D86700" w:rsidRDefault="005E606B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2016-2017 </w:t>
            </w: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. г.</w:t>
            </w:r>
          </w:p>
        </w:tc>
      </w:tr>
      <w:tr w:rsidR="000A12F4" w:rsidRPr="00D86700" w:rsidTr="00855D98">
        <w:trPr>
          <w:trHeight w:val="323"/>
        </w:trPr>
        <w:tc>
          <w:tcPr>
            <w:tcW w:w="622" w:type="dxa"/>
            <w:gridSpan w:val="2"/>
          </w:tcPr>
          <w:p w:rsidR="000A12F4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2" w:type="dxa"/>
            <w:gridSpan w:val="5"/>
          </w:tcPr>
          <w:p w:rsidR="000A12F4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color w:val="060119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 xml:space="preserve">Всероссийский конкурс проектно-исследовательских работ учащихся и студентов «Юный исследователь» (МГПИ им. М. Е. </w:t>
            </w:r>
            <w:proofErr w:type="spellStart"/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Евсевьева</w:t>
            </w:r>
            <w:proofErr w:type="spellEnd"/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)</w:t>
            </w:r>
          </w:p>
        </w:tc>
        <w:tc>
          <w:tcPr>
            <w:tcW w:w="3261" w:type="dxa"/>
            <w:gridSpan w:val="2"/>
          </w:tcPr>
          <w:p w:rsidR="000A12F4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Курбакова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517" w:type="dxa"/>
          </w:tcPr>
          <w:p w:rsidR="000A12F4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5E606B" w:rsidRPr="00D86700" w:rsidTr="00855D98">
        <w:trPr>
          <w:trHeight w:val="323"/>
        </w:trPr>
        <w:tc>
          <w:tcPr>
            <w:tcW w:w="622" w:type="dxa"/>
            <w:gridSpan w:val="2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2" w:type="dxa"/>
            <w:gridSpan w:val="5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color w:val="060119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 xml:space="preserve">Всероссийский конкурс проектно-исследовательских работ учащихся и студентов «Юный исследователь» (МГПИ им. М. Е. </w:t>
            </w:r>
            <w:proofErr w:type="spellStart"/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Евсевьева</w:t>
            </w:r>
            <w:proofErr w:type="spellEnd"/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)</w:t>
            </w:r>
          </w:p>
        </w:tc>
        <w:tc>
          <w:tcPr>
            <w:tcW w:w="3261" w:type="dxa"/>
            <w:gridSpan w:val="2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Волков Кирилл</w:t>
            </w:r>
          </w:p>
        </w:tc>
        <w:tc>
          <w:tcPr>
            <w:tcW w:w="2517" w:type="dxa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5E606B" w:rsidRPr="00D86700" w:rsidTr="00855D98">
        <w:trPr>
          <w:trHeight w:val="323"/>
        </w:trPr>
        <w:tc>
          <w:tcPr>
            <w:tcW w:w="622" w:type="dxa"/>
            <w:gridSpan w:val="2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2" w:type="dxa"/>
            <w:gridSpan w:val="5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color w:val="060119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 xml:space="preserve">Всероссийский конкурс проектно-исследовательских работ учащихся и студентов «Юный исследователь» (МГПИ им. М. Е. </w:t>
            </w:r>
            <w:proofErr w:type="spellStart"/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Евсевьева</w:t>
            </w:r>
            <w:proofErr w:type="spellEnd"/>
            <w:r w:rsidRPr="00D86700">
              <w:rPr>
                <w:rFonts w:ascii="Times New Roman" w:hAnsi="Times New Roman" w:cs="Times New Roman"/>
                <w:color w:val="060119"/>
                <w:sz w:val="28"/>
                <w:szCs w:val="28"/>
              </w:rPr>
              <w:t>)</w:t>
            </w:r>
          </w:p>
        </w:tc>
        <w:tc>
          <w:tcPr>
            <w:tcW w:w="3261" w:type="dxa"/>
            <w:gridSpan w:val="2"/>
          </w:tcPr>
          <w:p w:rsidR="005E606B" w:rsidRPr="00D86700" w:rsidRDefault="0018121E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Уторова</w:t>
            </w:r>
            <w:proofErr w:type="spellEnd"/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2517" w:type="dxa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5E606B" w:rsidRPr="00D86700" w:rsidTr="002A7ECE">
        <w:trPr>
          <w:trHeight w:val="323"/>
        </w:trPr>
        <w:tc>
          <w:tcPr>
            <w:tcW w:w="10422" w:type="dxa"/>
            <w:gridSpan w:val="10"/>
            <w:shd w:val="clear" w:color="auto" w:fill="FFFF00"/>
          </w:tcPr>
          <w:p w:rsidR="005E606B" w:rsidRPr="00D86700" w:rsidRDefault="005E606B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уровень</w:t>
            </w:r>
          </w:p>
        </w:tc>
      </w:tr>
      <w:tr w:rsidR="005E606B" w:rsidRPr="00D86700" w:rsidTr="00BA283E">
        <w:trPr>
          <w:trHeight w:val="323"/>
        </w:trPr>
        <w:tc>
          <w:tcPr>
            <w:tcW w:w="10422" w:type="dxa"/>
            <w:gridSpan w:val="10"/>
          </w:tcPr>
          <w:p w:rsidR="005E606B" w:rsidRPr="00D86700" w:rsidRDefault="005E606B" w:rsidP="00D86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</w:tr>
      <w:tr w:rsidR="005E606B" w:rsidRPr="00D86700" w:rsidTr="000A12F4">
        <w:trPr>
          <w:trHeight w:val="323"/>
        </w:trPr>
        <w:tc>
          <w:tcPr>
            <w:tcW w:w="622" w:type="dxa"/>
            <w:gridSpan w:val="2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9" w:type="dxa"/>
            <w:gridSpan w:val="3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Международная конференция в МГУ  им. Н. П. Огарёва</w:t>
            </w:r>
          </w:p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«Образование через всю жизнь для устойчивого развития»</w:t>
            </w:r>
          </w:p>
        </w:tc>
        <w:tc>
          <w:tcPr>
            <w:tcW w:w="2693" w:type="dxa"/>
            <w:gridSpan w:val="3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Бахметьева Жанна</w:t>
            </w:r>
          </w:p>
        </w:tc>
        <w:tc>
          <w:tcPr>
            <w:tcW w:w="3368" w:type="dxa"/>
            <w:gridSpan w:val="2"/>
          </w:tcPr>
          <w:p w:rsidR="005E606B" w:rsidRPr="00D86700" w:rsidRDefault="005E606B" w:rsidP="001D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2E1530"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опубликована </w:t>
            </w:r>
            <w:r w:rsidR="001D7B49">
              <w:rPr>
                <w:rFonts w:ascii="Times New Roman" w:hAnsi="Times New Roman" w:cs="Times New Roman"/>
                <w:sz w:val="28"/>
                <w:szCs w:val="28"/>
              </w:rPr>
              <w:t xml:space="preserve">при одобрении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 w:rsidR="001D7B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науки РФ </w:t>
            </w:r>
            <w:r w:rsidR="001D7B4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при поддержке  Жана Моне (автора программы «Обучение в течение всей жизни») в материалах конференции  </w:t>
            </w:r>
          </w:p>
        </w:tc>
      </w:tr>
      <w:tr w:rsidR="00D86700" w:rsidRPr="00D86700" w:rsidTr="000A12F4">
        <w:trPr>
          <w:trHeight w:val="323"/>
        </w:trPr>
        <w:tc>
          <w:tcPr>
            <w:tcW w:w="622" w:type="dxa"/>
            <w:gridSpan w:val="2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9" w:type="dxa"/>
            <w:gridSpan w:val="3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Международная конференция в МГУ  им. Н. П. Огарёва</w:t>
            </w:r>
          </w:p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«Образование через всю жизнь для устойчивого развития»</w:t>
            </w:r>
          </w:p>
        </w:tc>
        <w:tc>
          <w:tcPr>
            <w:tcW w:w="2693" w:type="dxa"/>
            <w:gridSpan w:val="3"/>
          </w:tcPr>
          <w:p w:rsidR="005E606B" w:rsidRPr="00D86700" w:rsidRDefault="005E606B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Скворцов Иван</w:t>
            </w:r>
          </w:p>
        </w:tc>
        <w:tc>
          <w:tcPr>
            <w:tcW w:w="3368" w:type="dxa"/>
            <w:gridSpan w:val="2"/>
          </w:tcPr>
          <w:p w:rsidR="005E606B" w:rsidRPr="00D86700" w:rsidRDefault="001D7B49" w:rsidP="00D867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Работа опубликована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одобрении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>Министерств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и науки РФ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D86700">
              <w:rPr>
                <w:rFonts w:ascii="Times New Roman" w:hAnsi="Times New Roman" w:cs="Times New Roman"/>
                <w:sz w:val="28"/>
                <w:szCs w:val="28"/>
              </w:rPr>
              <w:t xml:space="preserve">при поддержке  Жана Моне (автора программы «Обучение в течение всей жизни») в материалах конференции  </w:t>
            </w:r>
          </w:p>
        </w:tc>
      </w:tr>
    </w:tbl>
    <w:p w:rsidR="007E7271" w:rsidRPr="00D86700" w:rsidRDefault="007E7271" w:rsidP="00D86700">
      <w:pPr>
        <w:spacing w:after="0" w:line="240" w:lineRule="auto"/>
        <w:ind w:right="-3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3967" w:rsidRPr="00E81766" w:rsidRDefault="00B33967" w:rsidP="00E81766">
      <w:pPr>
        <w:jc w:val="both"/>
        <w:rPr>
          <w:rFonts w:ascii="Times New Roman" w:hAnsi="Times New Roman" w:cs="Times New Roman"/>
          <w:sz w:val="28"/>
        </w:rPr>
      </w:pPr>
      <w:r w:rsidRPr="00E81766">
        <w:rPr>
          <w:rFonts w:ascii="Times New Roman" w:hAnsi="Times New Roman" w:cs="Times New Roman"/>
          <w:sz w:val="28"/>
        </w:rPr>
        <w:t xml:space="preserve">Таким образом, можно сделать вывод, что данные технологии, которые я эффективно использую, позволили мне, как учителю, спланировать свою работу, </w:t>
      </w:r>
      <w:r w:rsidRPr="00E81766">
        <w:rPr>
          <w:rFonts w:ascii="Times New Roman" w:hAnsi="Times New Roman" w:cs="Times New Roman"/>
          <w:sz w:val="28"/>
        </w:rPr>
        <w:lastRenderedPageBreak/>
        <w:t xml:space="preserve">которая направлена на достижение цели современного начального образования – развитие личности ребенка, выявление его творческих возможностей,  добиться хороших результатов.  </w:t>
      </w:r>
    </w:p>
    <w:p w:rsidR="00C4146D" w:rsidRPr="003B6DCB" w:rsidRDefault="00C4146D" w:rsidP="00C4146D">
      <w:pPr>
        <w:rPr>
          <w:sz w:val="28"/>
        </w:rPr>
      </w:pPr>
      <w:r w:rsidRPr="003B6DCB">
        <w:rPr>
          <w:sz w:val="28"/>
        </w:rPr>
        <w:t>Полученный  педагогический опыт считаю  актуальным,  поскольку проводимая работа позволяет получать высокие результаты подготовки учащихся, развивает творческие способности детей.</w:t>
      </w:r>
    </w:p>
    <w:p w:rsidR="00C4146D" w:rsidRPr="00732C54" w:rsidRDefault="00C4146D" w:rsidP="00A17A48">
      <w:pPr>
        <w:jc w:val="center"/>
        <w:rPr>
          <w:sz w:val="28"/>
        </w:rPr>
      </w:pPr>
      <w:r w:rsidRPr="00732C54">
        <w:rPr>
          <w:b/>
          <w:sz w:val="28"/>
        </w:rPr>
        <w:t>Итоги муниципального мониторинга по русскому языку</w:t>
      </w:r>
    </w:p>
    <w:p w:rsidR="00C4146D" w:rsidRPr="00732C54" w:rsidRDefault="00C4146D" w:rsidP="00732C5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32C54">
        <w:rPr>
          <w:rFonts w:ascii="Times New Roman" w:hAnsi="Times New Roman" w:cs="Times New Roman"/>
          <w:sz w:val="28"/>
        </w:rPr>
        <w:t>(</w:t>
      </w:r>
      <w:r w:rsidR="001D7B49">
        <w:rPr>
          <w:rFonts w:ascii="Times New Roman" w:hAnsi="Times New Roman" w:cs="Times New Roman"/>
          <w:sz w:val="28"/>
        </w:rPr>
        <w:t>апрель</w:t>
      </w:r>
      <w:r w:rsidRPr="00732C54">
        <w:rPr>
          <w:rFonts w:ascii="Times New Roman" w:hAnsi="Times New Roman" w:cs="Times New Roman"/>
          <w:sz w:val="28"/>
        </w:rPr>
        <w:t xml:space="preserve"> 2014 </w:t>
      </w:r>
      <w:proofErr w:type="spellStart"/>
      <w:r w:rsidRPr="00732C54">
        <w:rPr>
          <w:rFonts w:ascii="Times New Roman" w:hAnsi="Times New Roman" w:cs="Times New Roman"/>
          <w:sz w:val="28"/>
        </w:rPr>
        <w:t>уч</w:t>
      </w:r>
      <w:proofErr w:type="spellEnd"/>
      <w:r w:rsidRPr="00732C54">
        <w:rPr>
          <w:rFonts w:ascii="Times New Roman" w:hAnsi="Times New Roman" w:cs="Times New Roman"/>
          <w:sz w:val="28"/>
        </w:rPr>
        <w:t>. год)</w:t>
      </w:r>
    </w:p>
    <w:p w:rsidR="00C4146D" w:rsidRPr="00732C54" w:rsidRDefault="00732C54" w:rsidP="00732C54">
      <w:pPr>
        <w:spacing w:after="0"/>
        <w:rPr>
          <w:rFonts w:ascii="Times New Roman" w:hAnsi="Times New Roman" w:cs="Times New Roman"/>
          <w:sz w:val="28"/>
        </w:rPr>
      </w:pPr>
      <w:r w:rsidRPr="00732C54">
        <w:rPr>
          <w:rFonts w:ascii="Times New Roman" w:hAnsi="Times New Roman" w:cs="Times New Roman"/>
          <w:sz w:val="28"/>
        </w:rPr>
        <w:t xml:space="preserve">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32C54">
        <w:rPr>
          <w:rFonts w:ascii="Times New Roman" w:hAnsi="Times New Roman" w:cs="Times New Roman"/>
          <w:sz w:val="28"/>
        </w:rPr>
        <w:t xml:space="preserve"> </w:t>
      </w:r>
      <w:r w:rsidR="00C4146D" w:rsidRPr="00732C54">
        <w:rPr>
          <w:rFonts w:ascii="Times New Roman" w:hAnsi="Times New Roman" w:cs="Times New Roman"/>
          <w:sz w:val="28"/>
        </w:rPr>
        <w:t>Класс</w:t>
      </w:r>
      <w:r w:rsidRPr="00732C54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</w:t>
      </w:r>
      <w:r w:rsidR="00C4146D" w:rsidRPr="00732C54">
        <w:rPr>
          <w:rFonts w:ascii="Times New Roman" w:hAnsi="Times New Roman" w:cs="Times New Roman"/>
          <w:sz w:val="28"/>
        </w:rPr>
        <w:t>Предмет</w:t>
      </w:r>
      <w:r w:rsidR="00C4146D" w:rsidRPr="00732C54">
        <w:rPr>
          <w:rFonts w:ascii="Times New Roman" w:hAnsi="Times New Roman" w:cs="Times New Roman"/>
          <w:sz w:val="28"/>
        </w:rPr>
        <w:tab/>
      </w:r>
      <w:r w:rsidRPr="00732C54">
        <w:rPr>
          <w:rFonts w:ascii="Times New Roman" w:hAnsi="Times New Roman" w:cs="Times New Roman"/>
          <w:sz w:val="28"/>
        </w:rPr>
        <w:t xml:space="preserve">            Успеваемость</w:t>
      </w:r>
      <w:r w:rsidR="00C4146D" w:rsidRPr="00732C54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</w:t>
      </w:r>
      <w:r w:rsidR="00C4146D" w:rsidRPr="00732C54">
        <w:rPr>
          <w:rFonts w:ascii="Times New Roman" w:hAnsi="Times New Roman" w:cs="Times New Roman"/>
          <w:sz w:val="28"/>
        </w:rPr>
        <w:t>Качество знаний</w:t>
      </w:r>
    </w:p>
    <w:p w:rsidR="00C4146D" w:rsidRPr="00732C54" w:rsidRDefault="00732C54" w:rsidP="00732C5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4146D" w:rsidRPr="00732C54">
        <w:rPr>
          <w:rFonts w:ascii="Times New Roman" w:hAnsi="Times New Roman" w:cs="Times New Roman"/>
          <w:sz w:val="28"/>
        </w:rPr>
        <w:t>4 «В»</w:t>
      </w:r>
      <w:r w:rsidRPr="00732C54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 </w:t>
      </w:r>
      <w:r w:rsidR="00C4146D" w:rsidRPr="00732C54">
        <w:rPr>
          <w:rFonts w:ascii="Times New Roman" w:hAnsi="Times New Roman" w:cs="Times New Roman"/>
          <w:sz w:val="28"/>
        </w:rPr>
        <w:tab/>
        <w:t>Русский язык</w:t>
      </w:r>
      <w:r w:rsidR="00C4146D" w:rsidRPr="00732C54">
        <w:rPr>
          <w:rFonts w:ascii="Times New Roman" w:hAnsi="Times New Roman" w:cs="Times New Roman"/>
          <w:sz w:val="28"/>
        </w:rPr>
        <w:tab/>
        <w:t xml:space="preserve">     </w:t>
      </w:r>
      <w:r w:rsidRPr="00732C54">
        <w:rPr>
          <w:rFonts w:ascii="Times New Roman" w:hAnsi="Times New Roman" w:cs="Times New Roman"/>
          <w:sz w:val="28"/>
        </w:rPr>
        <w:t>86</w:t>
      </w:r>
      <w:r w:rsidR="00C4146D" w:rsidRPr="00732C54">
        <w:rPr>
          <w:rFonts w:ascii="Times New Roman" w:hAnsi="Times New Roman" w:cs="Times New Roman"/>
          <w:sz w:val="28"/>
        </w:rPr>
        <w:t>%</w:t>
      </w:r>
      <w:r w:rsidR="00C4146D" w:rsidRPr="00732C54">
        <w:rPr>
          <w:rFonts w:ascii="Times New Roman" w:hAnsi="Times New Roman" w:cs="Times New Roman"/>
          <w:sz w:val="28"/>
        </w:rPr>
        <w:tab/>
        <w:t xml:space="preserve">                          </w:t>
      </w:r>
      <w:r w:rsidRPr="00732C54">
        <w:rPr>
          <w:rFonts w:ascii="Times New Roman" w:hAnsi="Times New Roman" w:cs="Times New Roman"/>
          <w:sz w:val="28"/>
        </w:rPr>
        <w:t>77</w:t>
      </w:r>
      <w:r w:rsidR="00C4146D" w:rsidRPr="00732C54">
        <w:rPr>
          <w:rFonts w:ascii="Times New Roman" w:hAnsi="Times New Roman" w:cs="Times New Roman"/>
          <w:sz w:val="28"/>
        </w:rPr>
        <w:t>%</w:t>
      </w:r>
    </w:p>
    <w:p w:rsidR="00A17A48" w:rsidRPr="00A17A48" w:rsidRDefault="00A17A48" w:rsidP="00A17A48">
      <w:pPr>
        <w:spacing w:after="0" w:line="240" w:lineRule="auto"/>
        <w:ind w:right="-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A48">
        <w:rPr>
          <w:rFonts w:ascii="Times New Roman" w:hAnsi="Times New Roman" w:cs="Times New Roman"/>
          <w:sz w:val="28"/>
          <w:szCs w:val="28"/>
        </w:rPr>
        <w:t xml:space="preserve">Последовательная работа в активном проектном режиме позволяет мне добиваться положительных результатов как на уроке, так и </w:t>
      </w:r>
      <w:proofErr w:type="gramStart"/>
      <w:r w:rsidRPr="00A17A48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A17A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7A48"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A17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D2A" w:rsidRPr="00A17A48" w:rsidRDefault="00DF0D2A" w:rsidP="00A17A48">
      <w:pPr>
        <w:spacing w:after="0" w:line="240" w:lineRule="auto"/>
        <w:ind w:right="-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A48">
        <w:rPr>
          <w:rFonts w:ascii="Times New Roman" w:hAnsi="Times New Roman" w:cs="Times New Roman"/>
          <w:sz w:val="28"/>
          <w:szCs w:val="28"/>
        </w:rPr>
        <w:t xml:space="preserve">В </w:t>
      </w:r>
      <w:r w:rsidRPr="00A17A48">
        <w:rPr>
          <w:rFonts w:ascii="Times New Roman" w:hAnsi="Times New Roman" w:cs="Times New Roman"/>
          <w:b/>
          <w:sz w:val="28"/>
          <w:szCs w:val="28"/>
        </w:rPr>
        <w:t>декабре 2013</w:t>
      </w:r>
      <w:r w:rsidRPr="00A17A48">
        <w:rPr>
          <w:rFonts w:ascii="Times New Roman" w:hAnsi="Times New Roman" w:cs="Times New Roman"/>
          <w:sz w:val="28"/>
          <w:szCs w:val="28"/>
        </w:rPr>
        <w:t xml:space="preserve"> года: </w:t>
      </w:r>
    </w:p>
    <w:p w:rsidR="00DF0D2A" w:rsidRPr="00A17A48" w:rsidRDefault="00DF0D2A" w:rsidP="00A17A48">
      <w:pPr>
        <w:spacing w:after="0" w:line="240" w:lineRule="auto"/>
        <w:ind w:right="-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A48">
        <w:rPr>
          <w:rFonts w:ascii="Times New Roman" w:hAnsi="Times New Roman" w:cs="Times New Roman"/>
          <w:sz w:val="28"/>
          <w:szCs w:val="28"/>
        </w:rPr>
        <w:t xml:space="preserve">Янин Никита занял </w:t>
      </w:r>
      <w:r w:rsidRPr="00A17A48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17A48">
        <w:rPr>
          <w:rFonts w:ascii="Times New Roman" w:hAnsi="Times New Roman" w:cs="Times New Roman"/>
          <w:sz w:val="28"/>
          <w:szCs w:val="28"/>
        </w:rPr>
        <w:t xml:space="preserve"> в Муниципальном творческом конкурсе «Новогодняя фантазия» в номинации «Символ года»</w:t>
      </w:r>
    </w:p>
    <w:p w:rsidR="00DF0D2A" w:rsidRPr="00A17A48" w:rsidRDefault="00DF0D2A" w:rsidP="00A17A48">
      <w:pPr>
        <w:spacing w:after="0" w:line="240" w:lineRule="auto"/>
        <w:ind w:right="-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A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7A48">
        <w:rPr>
          <w:rFonts w:ascii="Times New Roman" w:hAnsi="Times New Roman" w:cs="Times New Roman"/>
          <w:sz w:val="28"/>
          <w:szCs w:val="28"/>
        </w:rPr>
        <w:t>Потапкина</w:t>
      </w:r>
      <w:proofErr w:type="spellEnd"/>
      <w:r w:rsidRPr="00A17A48">
        <w:rPr>
          <w:rFonts w:ascii="Times New Roman" w:hAnsi="Times New Roman" w:cs="Times New Roman"/>
          <w:sz w:val="28"/>
          <w:szCs w:val="28"/>
        </w:rPr>
        <w:t xml:space="preserve"> Юлия заняла </w:t>
      </w:r>
      <w:r w:rsidRPr="00A17A48">
        <w:rPr>
          <w:rFonts w:ascii="Times New Roman" w:hAnsi="Times New Roman" w:cs="Times New Roman"/>
          <w:b/>
          <w:sz w:val="28"/>
          <w:szCs w:val="28"/>
        </w:rPr>
        <w:t>3 место</w:t>
      </w:r>
      <w:r w:rsidRPr="00A17A48">
        <w:rPr>
          <w:rFonts w:ascii="Times New Roman" w:hAnsi="Times New Roman" w:cs="Times New Roman"/>
          <w:sz w:val="28"/>
          <w:szCs w:val="28"/>
        </w:rPr>
        <w:t xml:space="preserve"> в Муниципальном творческом конкурсе «Новогодняя фантазия» в номинации «Снеговик»</w:t>
      </w:r>
      <w:r w:rsidR="00EE539B" w:rsidRPr="00A17A48">
        <w:rPr>
          <w:rFonts w:ascii="Times New Roman" w:hAnsi="Times New Roman" w:cs="Times New Roman"/>
          <w:sz w:val="28"/>
          <w:szCs w:val="28"/>
        </w:rPr>
        <w:t>.</w:t>
      </w:r>
    </w:p>
    <w:p w:rsidR="00A44F2F" w:rsidRPr="00A17A48" w:rsidRDefault="00A44F2F" w:rsidP="00A17A48">
      <w:pPr>
        <w:spacing w:after="0" w:line="240" w:lineRule="auto"/>
        <w:ind w:right="-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A48">
        <w:rPr>
          <w:rFonts w:ascii="Times New Roman" w:hAnsi="Times New Roman" w:cs="Times New Roman"/>
          <w:sz w:val="28"/>
          <w:szCs w:val="28"/>
        </w:rPr>
        <w:t xml:space="preserve">В </w:t>
      </w:r>
      <w:r w:rsidRPr="00A17A48">
        <w:rPr>
          <w:rFonts w:ascii="Times New Roman" w:hAnsi="Times New Roman" w:cs="Times New Roman"/>
          <w:b/>
          <w:sz w:val="28"/>
          <w:szCs w:val="28"/>
        </w:rPr>
        <w:t>2014</w:t>
      </w:r>
      <w:r w:rsidRPr="00A17A48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spellStart"/>
      <w:r w:rsidRPr="00A17A48">
        <w:rPr>
          <w:rFonts w:ascii="Times New Roman" w:hAnsi="Times New Roman" w:cs="Times New Roman"/>
          <w:sz w:val="28"/>
          <w:szCs w:val="28"/>
        </w:rPr>
        <w:t>Картаев</w:t>
      </w:r>
      <w:proofErr w:type="spellEnd"/>
      <w:r w:rsidRPr="00A17A48">
        <w:rPr>
          <w:rFonts w:ascii="Times New Roman" w:hAnsi="Times New Roman" w:cs="Times New Roman"/>
          <w:sz w:val="28"/>
          <w:szCs w:val="28"/>
        </w:rPr>
        <w:t xml:space="preserve"> Никита стал </w:t>
      </w:r>
      <w:r w:rsidRPr="00A17A48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A17A48">
        <w:rPr>
          <w:rFonts w:ascii="Times New Roman" w:hAnsi="Times New Roman" w:cs="Times New Roman"/>
          <w:sz w:val="28"/>
          <w:szCs w:val="28"/>
        </w:rPr>
        <w:t xml:space="preserve">  Муниципального конкурса авторского стихотворения «Душой рождённые стихи».</w:t>
      </w:r>
    </w:p>
    <w:p w:rsidR="00EE539B" w:rsidRPr="00A17A48" w:rsidRDefault="00EE539B" w:rsidP="00A17A48">
      <w:pPr>
        <w:spacing w:after="0" w:line="240" w:lineRule="auto"/>
        <w:ind w:right="-3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7A48">
        <w:rPr>
          <w:rFonts w:ascii="Times New Roman" w:hAnsi="Times New Roman" w:cs="Times New Roman"/>
          <w:sz w:val="28"/>
          <w:szCs w:val="28"/>
        </w:rPr>
        <w:t xml:space="preserve">В </w:t>
      </w:r>
      <w:r w:rsidRPr="00A17A48">
        <w:rPr>
          <w:rFonts w:ascii="Times New Roman" w:hAnsi="Times New Roman" w:cs="Times New Roman"/>
          <w:b/>
          <w:sz w:val="28"/>
          <w:szCs w:val="28"/>
        </w:rPr>
        <w:t>2015 году:</w:t>
      </w:r>
    </w:p>
    <w:p w:rsidR="00EE539B" w:rsidRPr="00A17A48" w:rsidRDefault="00EE539B" w:rsidP="00A17A48">
      <w:pPr>
        <w:spacing w:after="0" w:line="240" w:lineRule="auto"/>
        <w:ind w:right="-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48">
        <w:rPr>
          <w:rFonts w:ascii="Times New Roman" w:hAnsi="Times New Roman" w:cs="Times New Roman"/>
          <w:sz w:val="28"/>
          <w:szCs w:val="28"/>
        </w:rPr>
        <w:t xml:space="preserve">Волков Кирилл стал  </w:t>
      </w:r>
      <w:r w:rsidRPr="00A17A48">
        <w:rPr>
          <w:rFonts w:ascii="Times New Roman" w:hAnsi="Times New Roman" w:cs="Times New Roman"/>
          <w:b/>
          <w:sz w:val="28"/>
          <w:szCs w:val="28"/>
        </w:rPr>
        <w:t xml:space="preserve">победителем </w:t>
      </w:r>
      <w:r w:rsidRPr="00A17A48">
        <w:rPr>
          <w:rFonts w:ascii="Times New Roman" w:hAnsi="Times New Roman" w:cs="Times New Roman"/>
          <w:sz w:val="28"/>
          <w:szCs w:val="28"/>
        </w:rPr>
        <w:t>Муниципального творческого конкурса «Красота Божьего мира» в номинации</w:t>
      </w:r>
      <w:r w:rsidRPr="00A17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48">
        <w:rPr>
          <w:rFonts w:ascii="Times New Roman" w:hAnsi="Times New Roman" w:cs="Times New Roman"/>
          <w:sz w:val="28"/>
          <w:szCs w:val="28"/>
        </w:rPr>
        <w:t>«Основная тематика»;</w:t>
      </w:r>
    </w:p>
    <w:p w:rsidR="00EE539B" w:rsidRPr="00A17A48" w:rsidRDefault="00EE539B" w:rsidP="00A17A48">
      <w:pPr>
        <w:spacing w:after="0" w:line="240" w:lineRule="auto"/>
        <w:ind w:right="-34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A48">
        <w:rPr>
          <w:rFonts w:ascii="Times New Roman" w:hAnsi="Times New Roman" w:cs="Times New Roman"/>
          <w:sz w:val="28"/>
          <w:szCs w:val="28"/>
        </w:rPr>
        <w:t>Курбаков</w:t>
      </w:r>
      <w:proofErr w:type="spellEnd"/>
      <w:r w:rsidRPr="00A17A48">
        <w:rPr>
          <w:rFonts w:ascii="Times New Roman" w:hAnsi="Times New Roman" w:cs="Times New Roman"/>
          <w:sz w:val="28"/>
          <w:szCs w:val="28"/>
        </w:rPr>
        <w:t xml:space="preserve"> Олег занял </w:t>
      </w:r>
      <w:r w:rsidRPr="00A17A48">
        <w:rPr>
          <w:rFonts w:ascii="Times New Roman" w:hAnsi="Times New Roman" w:cs="Times New Roman"/>
          <w:b/>
          <w:sz w:val="28"/>
          <w:szCs w:val="28"/>
        </w:rPr>
        <w:t>2 место</w:t>
      </w:r>
      <w:r w:rsidRPr="00A17A48">
        <w:rPr>
          <w:rFonts w:ascii="Times New Roman" w:hAnsi="Times New Roman" w:cs="Times New Roman"/>
          <w:sz w:val="28"/>
          <w:szCs w:val="28"/>
        </w:rPr>
        <w:t xml:space="preserve"> в Муниципальном творческом конкурсе «Красота Божьего мира» в номинации</w:t>
      </w:r>
      <w:r w:rsidRPr="00A17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A48">
        <w:rPr>
          <w:rFonts w:ascii="Times New Roman" w:hAnsi="Times New Roman" w:cs="Times New Roman"/>
          <w:sz w:val="28"/>
          <w:szCs w:val="28"/>
        </w:rPr>
        <w:t>«Основная тематика».</w:t>
      </w:r>
    </w:p>
    <w:p w:rsidR="00EE539B" w:rsidRPr="00A17A48" w:rsidRDefault="00B33967" w:rsidP="00A17A48">
      <w:pPr>
        <w:spacing w:after="0" w:line="240" w:lineRule="auto"/>
        <w:ind w:right="-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A48">
        <w:rPr>
          <w:rFonts w:ascii="Times New Roman" w:hAnsi="Times New Roman" w:cs="Times New Roman"/>
          <w:sz w:val="28"/>
          <w:szCs w:val="28"/>
        </w:rPr>
        <w:t xml:space="preserve">В </w:t>
      </w:r>
      <w:r w:rsidRPr="00A17A48">
        <w:rPr>
          <w:rFonts w:ascii="Times New Roman" w:hAnsi="Times New Roman" w:cs="Times New Roman"/>
          <w:b/>
          <w:sz w:val="28"/>
          <w:szCs w:val="28"/>
        </w:rPr>
        <w:t>апреле 2016</w:t>
      </w:r>
      <w:r w:rsidRPr="00A17A48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539B" w:rsidRPr="00A17A48">
        <w:rPr>
          <w:rFonts w:ascii="Times New Roman" w:hAnsi="Times New Roman" w:cs="Times New Roman"/>
          <w:sz w:val="28"/>
          <w:szCs w:val="28"/>
        </w:rPr>
        <w:t>:</w:t>
      </w:r>
    </w:p>
    <w:p w:rsidR="006446DA" w:rsidRPr="00A17A48" w:rsidRDefault="00B33967" w:rsidP="00A17A48">
      <w:pPr>
        <w:spacing w:after="0" w:line="240" w:lineRule="auto"/>
        <w:ind w:right="-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A48">
        <w:rPr>
          <w:rFonts w:ascii="Times New Roman" w:hAnsi="Times New Roman" w:cs="Times New Roman"/>
          <w:sz w:val="28"/>
          <w:szCs w:val="28"/>
        </w:rPr>
        <w:t xml:space="preserve"> в литературно-аналитическом общественном журнале «Литературная Мордовия» были </w:t>
      </w:r>
      <w:r w:rsidRPr="00A17A48">
        <w:rPr>
          <w:rFonts w:ascii="Times New Roman" w:hAnsi="Times New Roman" w:cs="Times New Roman"/>
          <w:b/>
          <w:sz w:val="28"/>
          <w:szCs w:val="28"/>
        </w:rPr>
        <w:t xml:space="preserve">опубликованы </w:t>
      </w:r>
      <w:r w:rsidR="0040077C" w:rsidRPr="00A17A48">
        <w:rPr>
          <w:rFonts w:ascii="Times New Roman" w:hAnsi="Times New Roman" w:cs="Times New Roman"/>
          <w:b/>
          <w:sz w:val="28"/>
          <w:szCs w:val="28"/>
        </w:rPr>
        <w:t>стихи</w:t>
      </w:r>
      <w:r w:rsidR="0040077C" w:rsidRPr="00A17A48">
        <w:rPr>
          <w:rFonts w:ascii="Times New Roman" w:hAnsi="Times New Roman" w:cs="Times New Roman"/>
          <w:sz w:val="28"/>
          <w:szCs w:val="28"/>
        </w:rPr>
        <w:t xml:space="preserve"> моих учеников: </w:t>
      </w:r>
    </w:p>
    <w:p w:rsidR="007E7271" w:rsidRPr="00A17A48" w:rsidRDefault="006446DA" w:rsidP="00A17A48">
      <w:pPr>
        <w:pStyle w:val="a6"/>
        <w:numPr>
          <w:ilvl w:val="0"/>
          <w:numId w:val="13"/>
        </w:numPr>
        <w:spacing w:after="0" w:line="240" w:lineRule="auto"/>
        <w:ind w:right="-34"/>
        <w:jc w:val="both"/>
        <w:rPr>
          <w:rFonts w:ascii="Times New Roman" w:hAnsi="Times New Roman" w:cs="Times New Roman"/>
          <w:sz w:val="28"/>
          <w:szCs w:val="28"/>
        </w:rPr>
      </w:pPr>
      <w:r w:rsidRPr="00A17A48">
        <w:rPr>
          <w:rFonts w:ascii="Times New Roman" w:hAnsi="Times New Roman" w:cs="Times New Roman"/>
          <w:sz w:val="28"/>
          <w:szCs w:val="28"/>
        </w:rPr>
        <w:t xml:space="preserve"> Агаповой Полины</w:t>
      </w:r>
    </w:p>
    <w:p w:rsidR="006446DA" w:rsidRPr="00A17A48" w:rsidRDefault="006446DA" w:rsidP="00A17A48">
      <w:pPr>
        <w:pStyle w:val="a6"/>
        <w:numPr>
          <w:ilvl w:val="0"/>
          <w:numId w:val="13"/>
        </w:numPr>
        <w:spacing w:after="0" w:line="240" w:lineRule="auto"/>
        <w:ind w:right="-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7A48">
        <w:rPr>
          <w:rFonts w:ascii="Times New Roman" w:hAnsi="Times New Roman" w:cs="Times New Roman"/>
          <w:sz w:val="28"/>
          <w:szCs w:val="28"/>
        </w:rPr>
        <w:t>Уторовой</w:t>
      </w:r>
      <w:proofErr w:type="spellEnd"/>
      <w:r w:rsidRPr="00A17A48">
        <w:rPr>
          <w:rFonts w:ascii="Times New Roman" w:hAnsi="Times New Roman" w:cs="Times New Roman"/>
          <w:sz w:val="28"/>
          <w:szCs w:val="28"/>
        </w:rPr>
        <w:t xml:space="preserve"> Дарьи. </w:t>
      </w:r>
    </w:p>
    <w:p w:rsidR="00730F4F" w:rsidRDefault="00730F4F" w:rsidP="00A17A48">
      <w:pPr>
        <w:spacing w:after="0" w:line="240" w:lineRule="auto"/>
        <w:ind w:right="-35"/>
        <w:jc w:val="both"/>
        <w:rPr>
          <w:rFonts w:ascii="Times New Roman" w:hAnsi="Times New Roman" w:cs="Times New Roman"/>
          <w:sz w:val="28"/>
          <w:szCs w:val="28"/>
        </w:rPr>
      </w:pPr>
    </w:p>
    <w:p w:rsidR="00E826CB" w:rsidRPr="009E4D85" w:rsidRDefault="00E826CB" w:rsidP="009E4D85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9E4D85">
        <w:rPr>
          <w:rFonts w:ascii="Times New Roman" w:hAnsi="Times New Roman" w:cs="Times New Roman"/>
          <w:sz w:val="28"/>
        </w:rPr>
        <w:t>Мои воспитанники очень активные, любознательные, постоянно участвуют в Российских</w:t>
      </w:r>
      <w:r w:rsidR="000D0E0B">
        <w:rPr>
          <w:rFonts w:ascii="Times New Roman" w:hAnsi="Times New Roman" w:cs="Times New Roman"/>
          <w:sz w:val="28"/>
        </w:rPr>
        <w:t xml:space="preserve"> и Международных</w:t>
      </w:r>
      <w:r w:rsidRPr="009E4D85">
        <w:rPr>
          <w:rFonts w:ascii="Times New Roman" w:hAnsi="Times New Roman" w:cs="Times New Roman"/>
          <w:sz w:val="28"/>
        </w:rPr>
        <w:t xml:space="preserve"> заочных олимпиадах и конкурсах.</w:t>
      </w:r>
    </w:p>
    <w:p w:rsidR="00E826CB" w:rsidRPr="009E4D85" w:rsidRDefault="00E826CB" w:rsidP="009E4D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E4D85">
        <w:rPr>
          <w:rFonts w:ascii="Times New Roman" w:hAnsi="Times New Roman" w:cs="Times New Roman"/>
          <w:sz w:val="28"/>
        </w:rPr>
        <w:t>В « копилке достижений» (</w:t>
      </w:r>
      <w:r w:rsidRPr="000D0E0B">
        <w:rPr>
          <w:rFonts w:ascii="Times New Roman" w:hAnsi="Times New Roman" w:cs="Times New Roman"/>
          <w:i/>
          <w:sz w:val="28"/>
        </w:rPr>
        <w:t>2014-2017 гг</w:t>
      </w:r>
      <w:r w:rsidRPr="009E4D85">
        <w:rPr>
          <w:rFonts w:ascii="Times New Roman" w:hAnsi="Times New Roman" w:cs="Times New Roman"/>
          <w:sz w:val="28"/>
        </w:rPr>
        <w:t xml:space="preserve">.) моих учеников </w:t>
      </w:r>
      <w:r w:rsidRPr="000D0E0B">
        <w:rPr>
          <w:rFonts w:ascii="Times New Roman" w:hAnsi="Times New Roman" w:cs="Times New Roman"/>
          <w:b/>
          <w:i/>
          <w:sz w:val="28"/>
        </w:rPr>
        <w:t>более 2</w:t>
      </w:r>
      <w:r w:rsidR="003468E8" w:rsidRPr="000D0E0B">
        <w:rPr>
          <w:rFonts w:ascii="Times New Roman" w:hAnsi="Times New Roman" w:cs="Times New Roman"/>
          <w:b/>
          <w:i/>
          <w:sz w:val="28"/>
        </w:rPr>
        <w:t>5</w:t>
      </w:r>
      <w:r w:rsidRPr="000D0E0B">
        <w:rPr>
          <w:rFonts w:ascii="Times New Roman" w:hAnsi="Times New Roman" w:cs="Times New Roman"/>
          <w:b/>
          <w:i/>
          <w:sz w:val="28"/>
        </w:rPr>
        <w:t>0 грамот</w:t>
      </w:r>
      <w:r w:rsidRPr="009E4D85">
        <w:rPr>
          <w:rFonts w:ascii="Times New Roman" w:hAnsi="Times New Roman" w:cs="Times New Roman"/>
          <w:sz w:val="28"/>
        </w:rPr>
        <w:t xml:space="preserve"> и </w:t>
      </w:r>
      <w:r w:rsidRPr="009E4D85">
        <w:rPr>
          <w:rFonts w:ascii="Times New Roman" w:hAnsi="Times New Roman" w:cs="Times New Roman"/>
          <w:i/>
          <w:sz w:val="28"/>
        </w:rPr>
        <w:t>дипломов победителей и призёров</w:t>
      </w:r>
      <w:r w:rsidRPr="009E4D85">
        <w:rPr>
          <w:rFonts w:ascii="Times New Roman" w:hAnsi="Times New Roman" w:cs="Times New Roman"/>
          <w:sz w:val="28"/>
        </w:rPr>
        <w:t xml:space="preserve">. </w:t>
      </w:r>
    </w:p>
    <w:p w:rsidR="00E826CB" w:rsidRPr="009E4D85" w:rsidRDefault="00E826CB" w:rsidP="009E4D8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E4D85">
        <w:rPr>
          <w:rFonts w:ascii="Times New Roman" w:hAnsi="Times New Roman" w:cs="Times New Roman"/>
          <w:sz w:val="28"/>
        </w:rPr>
        <w:t xml:space="preserve">  В чём же секрет успеха? Он в выборе успешных методов работы.</w:t>
      </w:r>
    </w:p>
    <w:p w:rsidR="006C3738" w:rsidRPr="005F4861" w:rsidRDefault="00E826CB" w:rsidP="005F4861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 w:rsidRPr="009E4D85">
        <w:rPr>
          <w:rFonts w:ascii="Times New Roman" w:hAnsi="Times New Roman" w:cs="Times New Roman"/>
          <w:sz w:val="28"/>
        </w:rPr>
        <w:t>Считаю, что мои выпускники не потеряются в огромном, сложном мире, название которому - жизнь. Знания, приобретенные на уроках, помогут обрести независимость, быть уверенными в себе, своих силах, а это залог успеха.</w:t>
      </w:r>
    </w:p>
    <w:p w:rsidR="006C3738" w:rsidRPr="00D86700" w:rsidRDefault="005F4861" w:rsidP="005F4861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3738" w:rsidRPr="00D86700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метод проектов – являясь личностно-ориентированной технологией XXI века, становится все более востребованным в системе образования, в том числе и по причине его ярко выраженной творческой, гуманистической и социальной направленности. Можно сказать, что данный метод может быть одним из многочисленных методов обучения, направленных на развитие социальной компетентности школьников. </w:t>
      </w:r>
    </w:p>
    <w:p w:rsidR="006C3738" w:rsidRPr="00D86700" w:rsidRDefault="006C3738" w:rsidP="00D86700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E4D85" w:rsidRPr="006170C6" w:rsidRDefault="005F4861" w:rsidP="005F4861">
      <w:pPr>
        <w:jc w:val="center"/>
        <w:rPr>
          <w:b/>
          <w:sz w:val="28"/>
        </w:rPr>
      </w:pPr>
      <w:r>
        <w:rPr>
          <w:b/>
          <w:sz w:val="28"/>
        </w:rPr>
        <w:t xml:space="preserve">5. </w:t>
      </w:r>
      <w:r w:rsidR="009E4D85" w:rsidRPr="006170C6">
        <w:rPr>
          <w:b/>
          <w:sz w:val="28"/>
        </w:rPr>
        <w:t>Возможность тиражирования.</w:t>
      </w:r>
    </w:p>
    <w:p w:rsidR="008B724D" w:rsidRPr="004A1C9B" w:rsidRDefault="009E4D85" w:rsidP="008B724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E3C70">
        <w:rPr>
          <w:sz w:val="28"/>
        </w:rPr>
        <w:tab/>
      </w:r>
      <w:r w:rsidR="008B724D" w:rsidRPr="004A1C9B">
        <w:rPr>
          <w:rFonts w:ascii="Times New Roman" w:hAnsi="Times New Roman" w:cs="Times New Roman"/>
          <w:sz w:val="28"/>
          <w:szCs w:val="28"/>
        </w:rPr>
        <w:t xml:space="preserve">       Опытом своей работы я охотно делюсь с коллегами. </w:t>
      </w:r>
    </w:p>
    <w:p w:rsidR="000C0FA3" w:rsidRDefault="008B724D" w:rsidP="008B724D">
      <w:pPr>
        <w:shd w:val="clear" w:color="auto" w:fill="FFFFFF"/>
        <w:textAlignment w:val="top"/>
        <w:rPr>
          <w:rFonts w:ascii="Times New Roman" w:hAnsi="Times New Roman" w:cs="Times New Roman"/>
          <w:sz w:val="28"/>
          <w:szCs w:val="28"/>
        </w:rPr>
      </w:pPr>
      <w:r w:rsidRPr="004A1C9B">
        <w:rPr>
          <w:rFonts w:ascii="Times New Roman" w:hAnsi="Times New Roman" w:cs="Times New Roman"/>
          <w:sz w:val="28"/>
          <w:szCs w:val="28"/>
        </w:rPr>
        <w:t xml:space="preserve">       Опыт моей работы </w:t>
      </w:r>
      <w:r w:rsidRPr="004A1C9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представлен </w:t>
      </w:r>
      <w:r w:rsidRPr="004A1C9B">
        <w:rPr>
          <w:rFonts w:ascii="Times New Roman" w:hAnsi="Times New Roman" w:cs="Times New Roman"/>
          <w:sz w:val="28"/>
          <w:szCs w:val="28"/>
        </w:rPr>
        <w:t xml:space="preserve">на </w:t>
      </w:r>
      <w:r w:rsidR="00C07346" w:rsidRPr="00D5227F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персональном </w:t>
      </w:r>
      <w:r w:rsidRPr="00D5227F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сайте</w:t>
      </w:r>
      <w:r w:rsidRPr="00D5227F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C0FA3" w:rsidRPr="00D5227F" w:rsidRDefault="00D5227F" w:rsidP="008B724D">
      <w:pPr>
        <w:shd w:val="clear" w:color="auto" w:fill="FFFFFF"/>
        <w:textAlignment w:val="top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</w:t>
      </w:r>
      <w:hyperlink r:id="rId5" w:history="1">
        <w:r w:rsidRPr="00035447">
          <w:rPr>
            <w:rStyle w:val="a8"/>
            <w:rFonts w:ascii="Times New Roman" w:hAnsi="Times New Roman" w:cs="Times New Roman"/>
            <w:b/>
            <w:sz w:val="36"/>
            <w:szCs w:val="28"/>
          </w:rPr>
          <w:t>https://evfedotova.wixsite.com/site</w:t>
        </w:r>
      </w:hyperlink>
      <w:r w:rsidRPr="00035447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</w:t>
      </w:r>
    </w:p>
    <w:p w:rsidR="00035447" w:rsidRDefault="00D5227F" w:rsidP="008B724D">
      <w:pPr>
        <w:shd w:val="clear" w:color="auto" w:fill="FFFFFF"/>
        <w:textAlignment w:val="top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035447">
        <w:rPr>
          <w:sz w:val="36"/>
          <w:szCs w:val="36"/>
        </w:rPr>
        <w:t xml:space="preserve"> </w:t>
      </w:r>
    </w:p>
    <w:p w:rsidR="008B724D" w:rsidRDefault="00035447" w:rsidP="008B724D">
      <w:pPr>
        <w:shd w:val="clear" w:color="auto" w:fill="FFFFFF"/>
        <w:textAlignment w:val="top"/>
        <w:rPr>
          <w:b/>
          <w:color w:val="C00000"/>
          <w:sz w:val="36"/>
          <w:szCs w:val="36"/>
        </w:rPr>
      </w:pPr>
      <w:r>
        <w:rPr>
          <w:sz w:val="36"/>
          <w:szCs w:val="36"/>
        </w:rPr>
        <w:t xml:space="preserve">    </w:t>
      </w:r>
      <w:r w:rsidR="00D5227F">
        <w:rPr>
          <w:sz w:val="36"/>
          <w:szCs w:val="36"/>
        </w:rPr>
        <w:t xml:space="preserve">    </w:t>
      </w:r>
      <w:r w:rsidR="002A7ECE">
        <w:rPr>
          <w:sz w:val="36"/>
          <w:szCs w:val="36"/>
        </w:rPr>
        <w:t>на</w:t>
      </w:r>
      <w:r w:rsidR="008B724D" w:rsidRPr="0079559D">
        <w:rPr>
          <w:sz w:val="36"/>
          <w:szCs w:val="36"/>
        </w:rPr>
        <w:t xml:space="preserve"> сайте</w:t>
      </w:r>
      <w:r w:rsidR="008B724D" w:rsidRPr="0079559D">
        <w:rPr>
          <w:b/>
          <w:color w:val="1F497D" w:themeColor="text2"/>
          <w:sz w:val="36"/>
          <w:szCs w:val="36"/>
        </w:rPr>
        <w:t xml:space="preserve"> </w:t>
      </w:r>
      <w:r w:rsidR="008B724D" w:rsidRPr="0079559D">
        <w:rPr>
          <w:b/>
          <w:color w:val="C00000"/>
          <w:sz w:val="36"/>
          <w:szCs w:val="36"/>
        </w:rPr>
        <w:t>школы</w:t>
      </w:r>
    </w:p>
    <w:p w:rsidR="008B724D" w:rsidRPr="008B724D" w:rsidRDefault="00D5227F" w:rsidP="008B724D">
      <w:pPr>
        <w:shd w:val="clear" w:color="auto" w:fill="FFFFFF"/>
        <w:textAlignment w:val="top"/>
        <w:rPr>
          <w:b/>
          <w:color w:val="1F497D" w:themeColor="text2"/>
          <w:sz w:val="36"/>
          <w:szCs w:val="36"/>
        </w:rPr>
      </w:pPr>
      <w:r>
        <w:rPr>
          <w:b/>
          <w:color w:val="1F497D" w:themeColor="text2"/>
          <w:sz w:val="36"/>
          <w:szCs w:val="36"/>
        </w:rPr>
        <w:t xml:space="preserve">      </w:t>
      </w:r>
      <w:r w:rsidR="002A7ECE">
        <w:rPr>
          <w:b/>
          <w:color w:val="1F497D" w:themeColor="text2"/>
          <w:sz w:val="36"/>
          <w:szCs w:val="36"/>
        </w:rPr>
        <w:t xml:space="preserve">     </w:t>
      </w:r>
      <w:r>
        <w:rPr>
          <w:b/>
          <w:color w:val="1F497D" w:themeColor="text2"/>
          <w:sz w:val="36"/>
          <w:szCs w:val="36"/>
        </w:rPr>
        <w:t xml:space="preserve"> </w:t>
      </w:r>
      <w:r w:rsidR="008B724D" w:rsidRPr="0079559D">
        <w:rPr>
          <w:b/>
          <w:color w:val="1F497D" w:themeColor="text2"/>
          <w:sz w:val="36"/>
          <w:szCs w:val="36"/>
        </w:rPr>
        <w:t xml:space="preserve"> </w:t>
      </w:r>
      <w:hyperlink r:id="rId6" w:history="1">
        <w:r w:rsidR="008B724D" w:rsidRPr="0079559D">
          <w:rPr>
            <w:rStyle w:val="a8"/>
            <w:b/>
            <w:color w:val="1F497D" w:themeColor="text2"/>
            <w:sz w:val="36"/>
            <w:szCs w:val="36"/>
          </w:rPr>
          <w:t>http://sc38sar.schoolrm.ru/</w:t>
        </w:r>
      </w:hyperlink>
      <w:r>
        <w:t xml:space="preserve">  </w:t>
      </w:r>
    </w:p>
    <w:p w:rsidR="00035447" w:rsidRDefault="005843E9" w:rsidP="008B724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522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B724D" w:rsidRDefault="00035447" w:rsidP="008B724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5227F">
        <w:rPr>
          <w:rFonts w:ascii="Times New Roman" w:hAnsi="Times New Roman" w:cs="Times New Roman"/>
          <w:sz w:val="28"/>
          <w:szCs w:val="28"/>
        </w:rPr>
        <w:t xml:space="preserve"> </w:t>
      </w:r>
      <w:r w:rsidR="008B724D" w:rsidRPr="004A1C9B">
        <w:rPr>
          <w:rFonts w:ascii="Times New Roman" w:hAnsi="Times New Roman" w:cs="Times New Roman"/>
          <w:sz w:val="28"/>
          <w:szCs w:val="28"/>
        </w:rPr>
        <w:t xml:space="preserve"> на других образов</w:t>
      </w:r>
      <w:r w:rsidR="00D5227F">
        <w:rPr>
          <w:rFonts w:ascii="Times New Roman" w:hAnsi="Times New Roman" w:cs="Times New Roman"/>
          <w:sz w:val="28"/>
          <w:szCs w:val="28"/>
        </w:rPr>
        <w:t>ательных сайтах в сети Интернет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5227F" w:rsidRPr="0079559D" w:rsidRDefault="00D5227F" w:rsidP="00D5227F">
      <w:pPr>
        <w:shd w:val="clear" w:color="auto" w:fill="FFFFFF"/>
        <w:textAlignment w:val="top"/>
        <w:rPr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7" w:history="1">
        <w:r w:rsidRPr="00A7548F">
          <w:rPr>
            <w:rStyle w:val="a8"/>
            <w:b/>
            <w:sz w:val="36"/>
            <w:szCs w:val="36"/>
          </w:rPr>
          <w:t>https://infourok.ru/user/fedotova-elena-vladimirovna1</w:t>
        </w:r>
      </w:hyperlink>
      <w:r>
        <w:rPr>
          <w:b/>
          <w:color w:val="1F497D" w:themeColor="text2"/>
          <w:sz w:val="36"/>
          <w:szCs w:val="36"/>
        </w:rPr>
        <w:t xml:space="preserve"> </w:t>
      </w:r>
    </w:p>
    <w:p w:rsidR="00D5227F" w:rsidRDefault="00A527ED" w:rsidP="008B724D">
      <w:pPr>
        <w:ind w:left="-567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354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8" w:history="1">
        <w:r w:rsidR="002A7273" w:rsidRPr="002A7273">
          <w:rPr>
            <w:rStyle w:val="a8"/>
            <w:rFonts w:ascii="Times New Roman" w:hAnsi="Times New Roman" w:cs="Times New Roman"/>
            <w:b/>
            <w:sz w:val="32"/>
            <w:szCs w:val="28"/>
          </w:rPr>
          <w:t>https://nsportal.ru/fedotova-elena-vladimirovna</w:t>
        </w:r>
      </w:hyperlink>
      <w:r w:rsidR="002A7273" w:rsidRPr="002A7273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2A7273" w:rsidRDefault="00035447" w:rsidP="008B724D">
      <w:pPr>
        <w:ind w:left="-567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    </w:t>
      </w:r>
      <w:hyperlink r:id="rId9" w:history="1">
        <w:r w:rsidRPr="00A7548F">
          <w:rPr>
            <w:rStyle w:val="a8"/>
            <w:rFonts w:ascii="Times New Roman" w:hAnsi="Times New Roman" w:cs="Times New Roman"/>
            <w:b/>
            <w:sz w:val="32"/>
            <w:szCs w:val="28"/>
          </w:rPr>
          <w:t>http://rusedu.net/summary.php?op=UserProfile&amp;userId=8096</w:t>
        </w:r>
      </w:hyperlink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035447" w:rsidRPr="002A7273" w:rsidRDefault="00035447" w:rsidP="008B724D">
      <w:pPr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        </w:t>
      </w:r>
    </w:p>
    <w:p w:rsidR="006C3738" w:rsidRPr="00D86700" w:rsidRDefault="006C3738" w:rsidP="008B724D">
      <w:pPr>
        <w:rPr>
          <w:sz w:val="28"/>
          <w:szCs w:val="28"/>
        </w:rPr>
      </w:pPr>
    </w:p>
    <w:p w:rsidR="00EA1807" w:rsidRPr="00D86700" w:rsidRDefault="00EA1807" w:rsidP="00D86700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sectPr w:rsidR="00EA1807" w:rsidRPr="00D86700" w:rsidSect="00E14854"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702A"/>
    <w:multiLevelType w:val="multilevel"/>
    <w:tmpl w:val="B42C71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375ED"/>
    <w:multiLevelType w:val="hybridMultilevel"/>
    <w:tmpl w:val="8AC42062"/>
    <w:lvl w:ilvl="0" w:tplc="9412DE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B012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44B5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2E0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1430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FACA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A69F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0241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E0D4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222089"/>
    <w:multiLevelType w:val="hybridMultilevel"/>
    <w:tmpl w:val="881287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75AB8"/>
    <w:multiLevelType w:val="hybridMultilevel"/>
    <w:tmpl w:val="2DC6554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79B6195"/>
    <w:multiLevelType w:val="hybridMultilevel"/>
    <w:tmpl w:val="DDC20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42203"/>
    <w:multiLevelType w:val="hybridMultilevel"/>
    <w:tmpl w:val="FCCE3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590DCC"/>
    <w:multiLevelType w:val="hybridMultilevel"/>
    <w:tmpl w:val="D904F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D00C9"/>
    <w:multiLevelType w:val="hybridMultilevel"/>
    <w:tmpl w:val="848C8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F1B7A"/>
    <w:multiLevelType w:val="hybridMultilevel"/>
    <w:tmpl w:val="61267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126C5"/>
    <w:multiLevelType w:val="hybridMultilevel"/>
    <w:tmpl w:val="96DE3040"/>
    <w:lvl w:ilvl="0" w:tplc="3100349C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0">
    <w:nsid w:val="5F8670EF"/>
    <w:multiLevelType w:val="hybridMultilevel"/>
    <w:tmpl w:val="9E6E4956"/>
    <w:lvl w:ilvl="0" w:tplc="71DC68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24092"/>
    <w:multiLevelType w:val="hybridMultilevel"/>
    <w:tmpl w:val="D52C8776"/>
    <w:lvl w:ilvl="0" w:tplc="E3C6DA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7FE5212"/>
    <w:multiLevelType w:val="hybridMultilevel"/>
    <w:tmpl w:val="6A4426F8"/>
    <w:lvl w:ilvl="0" w:tplc="424836F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D4827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1A285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B816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B88B1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CBE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A49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C628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2C282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3C27C1"/>
    <w:multiLevelType w:val="hybridMultilevel"/>
    <w:tmpl w:val="C304F2C6"/>
    <w:lvl w:ilvl="0" w:tplc="3272A5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50B5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C4E8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0E72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08D7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2420D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A64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CAC7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43B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5"/>
  </w:num>
  <w:num w:numId="11">
    <w:abstractNumId w:val="13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89E"/>
    <w:rsid w:val="00022605"/>
    <w:rsid w:val="00030BE1"/>
    <w:rsid w:val="00035447"/>
    <w:rsid w:val="000464DE"/>
    <w:rsid w:val="0005492E"/>
    <w:rsid w:val="00065547"/>
    <w:rsid w:val="000856DD"/>
    <w:rsid w:val="00096393"/>
    <w:rsid w:val="000A03CA"/>
    <w:rsid w:val="000A12F4"/>
    <w:rsid w:val="000A4059"/>
    <w:rsid w:val="000B544D"/>
    <w:rsid w:val="000C0FA3"/>
    <w:rsid w:val="000C6AB0"/>
    <w:rsid w:val="000D0E0B"/>
    <w:rsid w:val="000F7E67"/>
    <w:rsid w:val="00103DB6"/>
    <w:rsid w:val="00115CA5"/>
    <w:rsid w:val="00130081"/>
    <w:rsid w:val="0018121E"/>
    <w:rsid w:val="001A0717"/>
    <w:rsid w:val="001C2216"/>
    <w:rsid w:val="001C3F57"/>
    <w:rsid w:val="001C542C"/>
    <w:rsid w:val="001D7B49"/>
    <w:rsid w:val="001E3254"/>
    <w:rsid w:val="002103CE"/>
    <w:rsid w:val="00213F61"/>
    <w:rsid w:val="00215EBE"/>
    <w:rsid w:val="00233D4A"/>
    <w:rsid w:val="00253DE0"/>
    <w:rsid w:val="00284B96"/>
    <w:rsid w:val="002A7273"/>
    <w:rsid w:val="002A7ECE"/>
    <w:rsid w:val="002B07C6"/>
    <w:rsid w:val="002B5BE6"/>
    <w:rsid w:val="002D079A"/>
    <w:rsid w:val="002E1530"/>
    <w:rsid w:val="00301ECC"/>
    <w:rsid w:val="0033205A"/>
    <w:rsid w:val="00340759"/>
    <w:rsid w:val="00341B3F"/>
    <w:rsid w:val="003468E8"/>
    <w:rsid w:val="00363D89"/>
    <w:rsid w:val="0039069A"/>
    <w:rsid w:val="003A4758"/>
    <w:rsid w:val="003B4CDD"/>
    <w:rsid w:val="003C3DBD"/>
    <w:rsid w:val="003D5555"/>
    <w:rsid w:val="003D7A3C"/>
    <w:rsid w:val="003F19DD"/>
    <w:rsid w:val="003F4080"/>
    <w:rsid w:val="0040077C"/>
    <w:rsid w:val="004249BC"/>
    <w:rsid w:val="00454AA2"/>
    <w:rsid w:val="0048381B"/>
    <w:rsid w:val="004B39E8"/>
    <w:rsid w:val="004C18C0"/>
    <w:rsid w:val="004C5A93"/>
    <w:rsid w:val="004F2CAF"/>
    <w:rsid w:val="005038A7"/>
    <w:rsid w:val="005156D1"/>
    <w:rsid w:val="00524B45"/>
    <w:rsid w:val="005454BD"/>
    <w:rsid w:val="005708A3"/>
    <w:rsid w:val="005843E9"/>
    <w:rsid w:val="005A0820"/>
    <w:rsid w:val="005E606B"/>
    <w:rsid w:val="005F4861"/>
    <w:rsid w:val="00607214"/>
    <w:rsid w:val="00613ADE"/>
    <w:rsid w:val="00616D0F"/>
    <w:rsid w:val="00621BF0"/>
    <w:rsid w:val="00626FED"/>
    <w:rsid w:val="006446DA"/>
    <w:rsid w:val="00645B30"/>
    <w:rsid w:val="00675E2A"/>
    <w:rsid w:val="006777BB"/>
    <w:rsid w:val="006C3738"/>
    <w:rsid w:val="006F0C77"/>
    <w:rsid w:val="006F3FEB"/>
    <w:rsid w:val="006F7A62"/>
    <w:rsid w:val="0071070B"/>
    <w:rsid w:val="00712FC2"/>
    <w:rsid w:val="0072020F"/>
    <w:rsid w:val="00730F4F"/>
    <w:rsid w:val="00731C11"/>
    <w:rsid w:val="00732C54"/>
    <w:rsid w:val="00751C8A"/>
    <w:rsid w:val="007538A3"/>
    <w:rsid w:val="00754E26"/>
    <w:rsid w:val="007A7DCA"/>
    <w:rsid w:val="007E7271"/>
    <w:rsid w:val="008105B4"/>
    <w:rsid w:val="00823CF6"/>
    <w:rsid w:val="00852C8C"/>
    <w:rsid w:val="00855D98"/>
    <w:rsid w:val="00855F11"/>
    <w:rsid w:val="008867AE"/>
    <w:rsid w:val="00887447"/>
    <w:rsid w:val="00895560"/>
    <w:rsid w:val="008A189E"/>
    <w:rsid w:val="008B724D"/>
    <w:rsid w:val="00953D94"/>
    <w:rsid w:val="00960A9E"/>
    <w:rsid w:val="00984699"/>
    <w:rsid w:val="009E4D85"/>
    <w:rsid w:val="009E5A1B"/>
    <w:rsid w:val="009E70BA"/>
    <w:rsid w:val="00A05B10"/>
    <w:rsid w:val="00A1117E"/>
    <w:rsid w:val="00A17A48"/>
    <w:rsid w:val="00A44F2F"/>
    <w:rsid w:val="00A45CA8"/>
    <w:rsid w:val="00A527ED"/>
    <w:rsid w:val="00A615D9"/>
    <w:rsid w:val="00A960B4"/>
    <w:rsid w:val="00A96642"/>
    <w:rsid w:val="00AA37A2"/>
    <w:rsid w:val="00AB7C6D"/>
    <w:rsid w:val="00AC0A55"/>
    <w:rsid w:val="00B05A73"/>
    <w:rsid w:val="00B33967"/>
    <w:rsid w:val="00B43BBA"/>
    <w:rsid w:val="00B5639D"/>
    <w:rsid w:val="00B65549"/>
    <w:rsid w:val="00B67596"/>
    <w:rsid w:val="00B92179"/>
    <w:rsid w:val="00BB1D31"/>
    <w:rsid w:val="00BB32CD"/>
    <w:rsid w:val="00BE5307"/>
    <w:rsid w:val="00C03545"/>
    <w:rsid w:val="00C07346"/>
    <w:rsid w:val="00C20C86"/>
    <w:rsid w:val="00C20DFD"/>
    <w:rsid w:val="00C4146D"/>
    <w:rsid w:val="00C505CD"/>
    <w:rsid w:val="00C57FA2"/>
    <w:rsid w:val="00C60D2D"/>
    <w:rsid w:val="00C74225"/>
    <w:rsid w:val="00C817AA"/>
    <w:rsid w:val="00C90AC2"/>
    <w:rsid w:val="00C95143"/>
    <w:rsid w:val="00CA79ED"/>
    <w:rsid w:val="00CF4EBA"/>
    <w:rsid w:val="00D079CC"/>
    <w:rsid w:val="00D1284D"/>
    <w:rsid w:val="00D20091"/>
    <w:rsid w:val="00D5227F"/>
    <w:rsid w:val="00D5781D"/>
    <w:rsid w:val="00D7797B"/>
    <w:rsid w:val="00D81580"/>
    <w:rsid w:val="00D86700"/>
    <w:rsid w:val="00DA6C6F"/>
    <w:rsid w:val="00DE0D60"/>
    <w:rsid w:val="00DE6D40"/>
    <w:rsid w:val="00DF0D2A"/>
    <w:rsid w:val="00E14854"/>
    <w:rsid w:val="00E401F9"/>
    <w:rsid w:val="00E73CE9"/>
    <w:rsid w:val="00E81766"/>
    <w:rsid w:val="00E826CB"/>
    <w:rsid w:val="00E94BFA"/>
    <w:rsid w:val="00EA1807"/>
    <w:rsid w:val="00EB02DD"/>
    <w:rsid w:val="00EB1D90"/>
    <w:rsid w:val="00EE539B"/>
    <w:rsid w:val="00EF7173"/>
    <w:rsid w:val="00F13990"/>
    <w:rsid w:val="00F17FA9"/>
    <w:rsid w:val="00F264CD"/>
    <w:rsid w:val="00F438AB"/>
    <w:rsid w:val="00F47B37"/>
    <w:rsid w:val="00FD5F94"/>
    <w:rsid w:val="00FF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A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1807"/>
    <w:rPr>
      <w:i/>
      <w:iCs/>
    </w:rPr>
  </w:style>
  <w:style w:type="character" w:customStyle="1" w:styleId="apple-converted-space">
    <w:name w:val="apple-converted-space"/>
    <w:basedOn w:val="a0"/>
    <w:rsid w:val="00215EBE"/>
  </w:style>
  <w:style w:type="paragraph" w:styleId="a5">
    <w:name w:val="No Spacing"/>
    <w:uiPriority w:val="1"/>
    <w:qFormat/>
    <w:rsid w:val="009E5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5BE6"/>
    <w:pPr>
      <w:ind w:left="720"/>
      <w:contextualSpacing/>
    </w:pPr>
  </w:style>
  <w:style w:type="paragraph" w:customStyle="1" w:styleId="1">
    <w:name w:val="Без интервала1"/>
    <w:rsid w:val="00253DE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2">
    <w:name w:val="Body text (2)_"/>
    <w:basedOn w:val="a0"/>
    <w:link w:val="Bodytext20"/>
    <w:rsid w:val="00C90AC2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C90AC2"/>
    <w:pPr>
      <w:widowControl w:val="0"/>
      <w:shd w:val="clear" w:color="auto" w:fill="FFFFFF"/>
      <w:spacing w:before="300" w:after="0" w:line="360" w:lineRule="exact"/>
      <w:ind w:firstLine="1280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Italic">
    <w:name w:val="Body text (2) + Italic"/>
    <w:basedOn w:val="Bodytext2"/>
    <w:rsid w:val="00C90AC2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table" w:styleId="a7">
    <w:name w:val="Table Grid"/>
    <w:basedOn w:val="a1"/>
    <w:rsid w:val="00712F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E826CB"/>
    <w:rPr>
      <w:color w:val="0000FF" w:themeColor="hyperlink"/>
      <w:u w:val="single"/>
    </w:rPr>
  </w:style>
  <w:style w:type="table" w:styleId="3-5">
    <w:name w:val="Medium Grid 3 Accent 5"/>
    <w:basedOn w:val="a1"/>
    <w:uiPriority w:val="69"/>
    <w:rsid w:val="002A7E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-5">
    <w:name w:val="Medium Grid 1 Accent 5"/>
    <w:basedOn w:val="a1"/>
    <w:uiPriority w:val="67"/>
    <w:rsid w:val="002A7E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6">
    <w:name w:val="Medium List 2 Accent 6"/>
    <w:basedOn w:val="a1"/>
    <w:uiPriority w:val="66"/>
    <w:rsid w:val="002A7EC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Shading Accent 6"/>
    <w:basedOn w:val="a1"/>
    <w:uiPriority w:val="60"/>
    <w:rsid w:val="002A7EC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60">
    <w:name w:val="Light Grid Accent 6"/>
    <w:basedOn w:val="a1"/>
    <w:uiPriority w:val="62"/>
    <w:rsid w:val="002A7E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fedotova-elena-vladimirov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ser/fedotova-elena-vladimirovna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38sar.schoolrm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vfedotova.wixsite.com/sit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sedu.net/summary.php?op=UserProfile&amp;userId=80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14</Pages>
  <Words>4646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Родители</dc:creator>
  <cp:lastModifiedBy>Родители</cp:lastModifiedBy>
  <cp:revision>160</cp:revision>
  <dcterms:created xsi:type="dcterms:W3CDTF">2017-11-12T14:37:00Z</dcterms:created>
  <dcterms:modified xsi:type="dcterms:W3CDTF">2017-11-26T10:31:00Z</dcterms:modified>
</cp:coreProperties>
</file>