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99" w:rsidRPr="00661833" w:rsidRDefault="00C51399" w:rsidP="006618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СОВРЕМЕННЫЙ УРОК В НАЧАЛЬНОЙ ШКОЛЕ В СООТВЕТСТВИИ С ТРЕБОВАНИЯМИ ФГОС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изменяется в нашем мире. Время не стоит на месте: наука, техника, информационное пространство развиваются очень быстро, да и сам человек меняется в духе требований современной эпохи. Мы - педагоги стараемся соответствовать этим изменениям, а наши ученики шагают в ногу с нынешними переменами.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из нас представляет поколение людей, получивших образование в советское время, когда наше государство нуждалось в людях - специалистах в разных областях знаний. Поэтому школа отличалась высоким уровнем предметной подготовки учеников. Сегодня в век информационных технологий прочные предметные знания уже не сделают выпускника школы успешным, мобильным, коммуникабельным, способным к саморазвитию, таким, который сегодня нужен обществу. Значит сегодня главными стали не знания, а умения ими пользоваться.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жизнь предъявляет выпускникам совсем иные требования. Каждый родитель мечтает, чтобы его ребенок, вступая во взрослую жизнь, был:</w:t>
      </w:r>
    </w:p>
    <w:p w:rsidR="00C51399" w:rsidRDefault="00C51399" w:rsidP="00C51399">
      <w:pPr>
        <w:pStyle w:val="a5"/>
        <w:numPr>
          <w:ilvl w:val="0"/>
          <w:numId w:val="1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целеустремленным;</w:t>
      </w:r>
    </w:p>
    <w:p w:rsidR="00C51399" w:rsidRDefault="00C51399" w:rsidP="00C51399">
      <w:pPr>
        <w:pStyle w:val="a5"/>
        <w:numPr>
          <w:ilvl w:val="0"/>
          <w:numId w:val="1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коммуникабельным;</w:t>
      </w:r>
    </w:p>
    <w:p w:rsidR="00C51399" w:rsidRDefault="00C51399" w:rsidP="00C51399">
      <w:pPr>
        <w:pStyle w:val="a5"/>
        <w:numPr>
          <w:ilvl w:val="0"/>
          <w:numId w:val="1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умел адаптироваться к разным ситуациям;</w:t>
      </w:r>
    </w:p>
    <w:p w:rsidR="00C51399" w:rsidRDefault="00C51399" w:rsidP="00C51399">
      <w:pPr>
        <w:pStyle w:val="a5"/>
        <w:numPr>
          <w:ilvl w:val="0"/>
          <w:numId w:val="1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сохранил бы свое здоровье;</w:t>
      </w:r>
    </w:p>
    <w:p w:rsidR="00C51399" w:rsidRDefault="00C51399" w:rsidP="00C51399">
      <w:pPr>
        <w:pStyle w:val="a5"/>
        <w:numPr>
          <w:ilvl w:val="0"/>
          <w:numId w:val="1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умел бы заботиться о других, быть порядочным человеком.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Приоритетной целью современного российского образования становиться не репродуктивная передача знаний, умений и навыков от учителя к ученикам, а полноценное формирование и  развитие способностей ученика самостоятельно очерчивать учебную проблему, формулировать алгоритм ее решения, контролировать процесс и оценивать полученный результат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научить учиться. 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Меняются цели и содержание образования, появляются новые средства и технологии обучения, но какие бы не свершались реформы, урок остается главной формой обучения. На нем держалась традиционная и стоит   современная школа. Только на уроке, как сотни и тысячи лет назад, встречаются участники образовательного процесса: учитель и ученик, а между ними – океан знаний и рифы противоречий. Любой океан противоречит, препятствует, но преодолевающих его – одаривает постоянно меняющимися пейзажами, неохватностью горизонта, скрытной жизнью своих глубин, долгожданными и неожиданно вырастающими берегами. Любой урок – имеет огромный потенциал для решения новых задач. Но решаются эти задачи зачастую теми средствами, которые не могут привести к ожидаемому положительному результату.  Как для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учеников, так и для учителя, урок интересен тогда, когда он современен в самом широком понимании этого слова. 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Тенденции развития современного урока включают в себя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формирование потребности учащихся в познании и умений учиться, применение новейших информационных технологий, разнообразие типов урока, тщательное проектирование урока в процессе его подготовки, технологичность обучения, применение идей личностно-ориентированного и личностно-развивающего обучения, свобода в выборе структуры  урока. 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Каким же должен быть современный урок?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говорит о современности урока: мастерство педагога, подбор методических приёмов или использование технических средств обучения? Попробуем ответить на эти вопросы.</w:t>
      </w:r>
    </w:p>
    <w:p w:rsidR="00C51399" w:rsidRPr="00C51399" w:rsidRDefault="00C51399" w:rsidP="0066183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три постулата</w:t>
      </w:r>
      <w:r>
        <w:rPr>
          <w:rFonts w:ascii="Times New Roman" w:hAnsi="Times New Roman" w:cs="Times New Roman"/>
          <w:sz w:val="28"/>
          <w:szCs w:val="28"/>
        </w:rPr>
        <w:t xml:space="preserve"> заложены в основу новой технологии урока:</w:t>
      </w:r>
    </w:p>
    <w:p w:rsidR="00C51399" w:rsidRDefault="00C51399" w:rsidP="00C51399">
      <w:pPr>
        <w:pStyle w:val="a5"/>
        <w:numPr>
          <w:ilvl w:val="0"/>
          <w:numId w:val="2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есть открытие истины, поиск истины и осмысление истины в совместной деятельности детей и учителя; </w:t>
      </w:r>
    </w:p>
    <w:p w:rsidR="00C51399" w:rsidRDefault="00C51399" w:rsidP="00C51399">
      <w:pPr>
        <w:pStyle w:val="a5"/>
        <w:numPr>
          <w:ilvl w:val="0"/>
          <w:numId w:val="2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есть часть жизни ребенка, и проживание этой жизни должно совершаться на уровне высокой общечеловеческой культуры; </w:t>
      </w:r>
    </w:p>
    <w:p w:rsidR="00C51399" w:rsidRDefault="00C51399" w:rsidP="00C51399">
      <w:pPr>
        <w:pStyle w:val="a5"/>
        <w:numPr>
          <w:ilvl w:val="0"/>
          <w:numId w:val="2"/>
        </w:numPr>
        <w:spacing w:before="24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в качестве субъекта осмысления истины и в качестве субъекта жизни на уроке всегда является наивысшей ценностью, выступая в роли цели и никогда не выступая в роли средства. 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урок - это и совершенно новый по форме, содержанию и методам урок, но и не теряющий связи с прошлым опытом обучения. </w:t>
      </w:r>
      <w:r>
        <w:rPr>
          <w:rFonts w:ascii="Times New Roman" w:hAnsi="Times New Roman" w:cs="Times New Roman"/>
          <w:sz w:val="28"/>
          <w:szCs w:val="28"/>
        </w:rPr>
        <w:t xml:space="preserve">Современный урок - урок актуальный для настоящего времени, действенный, имеющий непосредственное отношение к интересам личности ребенка, его родителей, общества и государства.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современный урок обязательно должен закладывать основания для будущего ребёнка, готовить его к жизни в меняющемся обществе.</w:t>
      </w:r>
    </w:p>
    <w:p w:rsidR="00C51399" w:rsidRDefault="00C51399" w:rsidP="00661833">
      <w:pPr>
        <w:spacing w:after="0"/>
        <w:ind w:left="-567" w:right="7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С 1 сентября 2011 года все образовательные учреждения осуществляют переход  на новый ФГОС НОО, который дает возможность формировать и развивать нового человека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века. Отличительной особенностью нового стандарта является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характер. Еще Сократ говорил, что научиться играть на флейте можно только, играя  самому. Точно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способности учащегося формируются лишь тогда, когда ребенок включен в самостоятельную учебно-познавательную деятельность, которая требует от него активности, размышлений, поиска. 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системно-деятельностном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подходе</w:t>
      </w:r>
      <w:r>
        <w:rPr>
          <w:rFonts w:ascii="Times New Roman" w:hAnsi="Times New Roman" w:cs="Times New Roman"/>
          <w:sz w:val="28"/>
          <w:szCs w:val="28"/>
        </w:rPr>
        <w:t xml:space="preserve"> категория "деятельности" занимает одно из ключевых мест, а деятельность сама рассматривается как своего рода система.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в обучении предполагает:</w:t>
      </w:r>
    </w:p>
    <w:p w:rsidR="00C51399" w:rsidRDefault="00C51399" w:rsidP="00C51399">
      <w:pPr>
        <w:pStyle w:val="a5"/>
        <w:numPr>
          <w:ilvl w:val="0"/>
          <w:numId w:val="3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 детей познавательного мотива (желания узнать, открыть, научиться) и конкретной учебной цели (понимание того, что именно нужно </w:t>
      </w:r>
      <w:r>
        <w:rPr>
          <w:sz w:val="28"/>
          <w:szCs w:val="28"/>
        </w:rPr>
        <w:lastRenderedPageBreak/>
        <w:t>выяснить, освоить);</w:t>
      </w:r>
    </w:p>
    <w:p w:rsidR="00C51399" w:rsidRDefault="00C51399" w:rsidP="00C51399">
      <w:pPr>
        <w:pStyle w:val="a5"/>
        <w:numPr>
          <w:ilvl w:val="0"/>
          <w:numId w:val="3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учениками определенных действий для приобретения недостающих знаний;</w:t>
      </w:r>
    </w:p>
    <w:p w:rsidR="00C51399" w:rsidRDefault="00C51399" w:rsidP="00C51399">
      <w:pPr>
        <w:pStyle w:val="a5"/>
        <w:numPr>
          <w:ilvl w:val="0"/>
          <w:numId w:val="3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освоение учащимися способа действия, позволяющего осознанно применять приобретенные знания;</w:t>
      </w:r>
    </w:p>
    <w:p w:rsidR="00C51399" w:rsidRDefault="00C51399" w:rsidP="00C51399">
      <w:pPr>
        <w:pStyle w:val="a5"/>
        <w:numPr>
          <w:ilvl w:val="0"/>
          <w:numId w:val="3"/>
        </w:numPr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школьника умения контролировать свои действия;</w:t>
      </w:r>
    </w:p>
    <w:p w:rsidR="00C51399" w:rsidRDefault="00C51399" w:rsidP="00C51399">
      <w:pPr>
        <w:pStyle w:val="a5"/>
        <w:numPr>
          <w:ilvl w:val="0"/>
          <w:numId w:val="3"/>
        </w:numPr>
        <w:spacing w:before="24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содержания обучения в контекст важных жизненных задач. </w:t>
      </w:r>
    </w:p>
    <w:p w:rsidR="00C51399" w:rsidRDefault="00C51399" w:rsidP="00661833">
      <w:pPr>
        <w:spacing w:after="0"/>
        <w:ind w:left="-567" w:right="75" w:firstLine="567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построить урок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необходимо помнить, что нельзя  требовать от ученика прочитать, запомнить и рассказать, а необходимо помочь ему исследовать проблему, изучить ситуацию, принять решение, доказать своё мнение, проанализировать результат.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до введения документа это было личной инициативой учителя, то в настоящее время - это обязательный компонент работы для формирования УУД. </w:t>
      </w:r>
    </w:p>
    <w:p w:rsidR="00C51399" w:rsidRDefault="00C51399" w:rsidP="00661833">
      <w:pPr>
        <w:pStyle w:val="a4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УУД</w:t>
      </w:r>
      <w:r>
        <w:rPr>
          <w:color w:val="000000"/>
          <w:sz w:val="28"/>
          <w:szCs w:val="28"/>
        </w:rPr>
        <w:t xml:space="preserve"> – это совокупность универсальных учебных действий, обеспечивающих культурную  и социальную компетентность обучающегося, его толерантность, способность к  самостоятельному усвоению новых знаний и умений, включая  организацию этого процесса. Все виды УУД рассматриваются в контексте содержания конкретных учебных предметов.</w:t>
      </w:r>
      <w:r>
        <w:rPr>
          <w:sz w:val="28"/>
          <w:szCs w:val="28"/>
        </w:rPr>
        <w:t xml:space="preserve"> </w:t>
      </w:r>
    </w:p>
    <w:p w:rsidR="00C51399" w:rsidRDefault="00661833" w:rsidP="00661833">
      <w:pPr>
        <w:pStyle w:val="a4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1399">
        <w:rPr>
          <w:sz w:val="28"/>
          <w:szCs w:val="28"/>
        </w:rPr>
        <w:t xml:space="preserve">Урок – это работа души и тем усерднее эта работа, чем уважительнее отношение ребенка к самому себе, а также учителя к своей собственной личности. Поэтому современный урок ставит целью формирование следующих универсальных учебных действий: развитие личности ребёнка, т.е. личностных результатов, </w:t>
      </w:r>
      <w:proofErr w:type="spellStart"/>
      <w:r w:rsidR="00C51399">
        <w:rPr>
          <w:sz w:val="28"/>
          <w:szCs w:val="28"/>
        </w:rPr>
        <w:t>метапредметных</w:t>
      </w:r>
      <w:proofErr w:type="spellEnd"/>
      <w:r w:rsidR="00C51399">
        <w:rPr>
          <w:sz w:val="28"/>
          <w:szCs w:val="28"/>
        </w:rPr>
        <w:t xml:space="preserve"> умений, которые формируют у учащихся подход к изучаемому предмету как к системе знаний о мире и, наконец, непосредственно предметных результатов, т.е. результатов изучения данной темы урока. Все эти виды учебных действий закладывают основу умения учиться.</w:t>
      </w:r>
      <w:bookmarkStart w:id="0" w:name="_GoBack"/>
      <w:bookmarkEnd w:id="0"/>
    </w:p>
    <w:p w:rsidR="00C51399" w:rsidRDefault="00C51399" w:rsidP="00661833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Теперь при подготовке к уроку учитель затрачивает почти в два раза больше времени по сравнению с прошлыми учебными годами. Если раньше писали конспект урока, то теперь нужно написать сценарий. </w:t>
      </w:r>
      <w:r>
        <w:rPr>
          <w:color w:val="000000"/>
          <w:sz w:val="28"/>
          <w:szCs w:val="28"/>
        </w:rPr>
        <w:t xml:space="preserve">Для организации активной познавательной деятельности  на уроке упор делается на взаимодействие обучающихся и учителя, а также взаимодействие самих детей. </w:t>
      </w:r>
      <w:r>
        <w:rPr>
          <w:color w:val="000000"/>
          <w:sz w:val="28"/>
          <w:szCs w:val="28"/>
          <w:shd w:val="clear" w:color="auto" w:fill="FFFFFF"/>
        </w:rPr>
        <w:t xml:space="preserve">Основным этапом урока будет самостоятельная работа. </w:t>
      </w:r>
      <w:r>
        <w:rPr>
          <w:color w:val="000000"/>
          <w:sz w:val="28"/>
          <w:szCs w:val="28"/>
        </w:rPr>
        <w:t>Уходит в прошлое практика, когда учитель работает весь урок фронтально с целым классом. Современный урок требует применения индивидуальных и групповых форм работы. Групповая форма работы имеет множество плюсов: ребенок за урок может побывать в роли руководителя или консультанта группы. Меняющийся состав групп обеспечит гораздо более тесное общение одноклассников. Практика показывает, что дети в общении раскрепощаются, ведь не каждый ребенок может легко встать перед всем классом и отвечать учителю</w:t>
      </w:r>
    </w:p>
    <w:p w:rsidR="00C51399" w:rsidRDefault="00C51399" w:rsidP="00661833">
      <w:pPr>
        <w:pStyle w:val="a4"/>
        <w:spacing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</w:t>
      </w:r>
      <w:r>
        <w:rPr>
          <w:color w:val="000000"/>
          <w:sz w:val="28"/>
          <w:szCs w:val="28"/>
        </w:rPr>
        <w:t xml:space="preserve">Ученик  становится   живым участником образовательного процесса. На уроке должна быть создана развивающая образовательная среда (через познавательную активность, любознательность, познание окружающего мира, инициативность, рефлексию). Помощниками учителя на уроке являются современные технологии и методы обучения.   </w:t>
      </w:r>
    </w:p>
    <w:p w:rsidR="00C51399" w:rsidRDefault="00C51399" w:rsidP="00661833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Активными методами обучения являются:</w:t>
      </w:r>
    </w:p>
    <w:p w:rsidR="00C51399" w:rsidRDefault="00C51399" w:rsidP="00661833">
      <w:pPr>
        <w:pStyle w:val="a4"/>
        <w:numPr>
          <w:ilvl w:val="0"/>
          <w:numId w:val="6"/>
        </w:numPr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проблемный (при котором </w:t>
      </w:r>
      <w:proofErr w:type="gramStart"/>
      <w:r>
        <w:rPr>
          <w:color w:val="000000"/>
          <w:sz w:val="28"/>
          <w:szCs w:val="28"/>
        </w:rPr>
        <w:t>учитель</w:t>
      </w:r>
      <w:proofErr w:type="gramEnd"/>
      <w:r>
        <w:rPr>
          <w:color w:val="000000"/>
          <w:sz w:val="28"/>
          <w:szCs w:val="28"/>
        </w:rPr>
        <w:t xml:space="preserve"> прежде чем излагать материал ставит проблему и формулирует познавательную задачу);</w:t>
      </w:r>
    </w:p>
    <w:p w:rsidR="00C51399" w:rsidRDefault="00C51399" w:rsidP="00661833">
      <w:pPr>
        <w:pStyle w:val="a4"/>
        <w:numPr>
          <w:ilvl w:val="0"/>
          <w:numId w:val="6"/>
        </w:numPr>
        <w:spacing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частично-поисковый или эвристический (при </w:t>
      </w:r>
      <w:proofErr w:type="gramStart"/>
      <w:r>
        <w:rPr>
          <w:color w:val="000000"/>
          <w:sz w:val="28"/>
          <w:szCs w:val="28"/>
        </w:rPr>
        <w:t>котором</w:t>
      </w:r>
      <w:proofErr w:type="gramEnd"/>
      <w:r>
        <w:rPr>
          <w:color w:val="000000"/>
          <w:sz w:val="28"/>
          <w:szCs w:val="28"/>
        </w:rPr>
        <w:t xml:space="preserve"> под руководством учителя организовывается активный поиск решения познавательных задач);</w:t>
      </w:r>
    </w:p>
    <w:p w:rsidR="00C51399" w:rsidRDefault="00C51399" w:rsidP="00661833">
      <w:pPr>
        <w:pStyle w:val="a4"/>
        <w:numPr>
          <w:ilvl w:val="0"/>
          <w:numId w:val="6"/>
        </w:numPr>
        <w:spacing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исследовательский (при </w:t>
      </w:r>
      <w:proofErr w:type="gramStart"/>
      <w:r>
        <w:rPr>
          <w:color w:val="000000"/>
          <w:sz w:val="28"/>
          <w:szCs w:val="28"/>
        </w:rPr>
        <w:t>котором</w:t>
      </w:r>
      <w:proofErr w:type="gramEnd"/>
      <w:r>
        <w:rPr>
          <w:color w:val="000000"/>
          <w:sz w:val="28"/>
          <w:szCs w:val="28"/>
        </w:rPr>
        <w:t xml:space="preserve"> ученик самостоятельно анализирует учебный материал, ставит задачу, выполняет действия поискового характера).</w:t>
      </w:r>
    </w:p>
    <w:p w:rsidR="00C51399" w:rsidRDefault="00C51399" w:rsidP="00661833">
      <w:pPr>
        <w:spacing w:after="0"/>
        <w:ind w:left="-567" w:right="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Одной из важных задач формирования УУД является </w:t>
      </w:r>
      <w:r>
        <w:rPr>
          <w:rFonts w:ascii="Times New Roman" w:hAnsi="Times New Roman" w:cs="Times New Roman"/>
          <w:b/>
          <w:sz w:val="28"/>
          <w:szCs w:val="28"/>
        </w:rPr>
        <w:t>ИКТ компетентность.</w:t>
      </w:r>
      <w:r>
        <w:rPr>
          <w:rFonts w:ascii="Times New Roman" w:hAnsi="Times New Roman" w:cs="Times New Roman"/>
          <w:sz w:val="28"/>
          <w:szCs w:val="28"/>
        </w:rPr>
        <w:t xml:space="preserve"> Благодаря тому, что школа оснащена современным оборудованием: компьютерами, ноутбуками,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техникой - проекторами, экранами, интерактивными досками, у нас есть возможность научить младших школьников ориентироваться в информационном  пространстве, овладеть компьютерной грамотностью. Уже в первом классе учитель в период обучения грамоте может наряду с традиционным письмом начать освоение клавиатурного набора текста. Изучение окружающего мира предполагает знакомство не только с материалами учебника, но и проведение опытов, наблюдений, экспериментов.  Такие возможности есть у мобильных классов, в оборудование которых включен комплект цифровых микроскопов, измерительных приборов. </w:t>
      </w:r>
    </w:p>
    <w:p w:rsidR="00C51399" w:rsidRDefault="00C51399" w:rsidP="00C51399">
      <w:pPr>
        <w:pStyle w:val="a5"/>
        <w:spacing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Федеральном компоненте ГС отмечается необходимость включения младшего школьника в </w:t>
      </w:r>
      <w:r>
        <w:rPr>
          <w:b/>
          <w:sz w:val="28"/>
          <w:szCs w:val="28"/>
        </w:rPr>
        <w:t>проектную деятельность</w:t>
      </w:r>
      <w:r>
        <w:rPr>
          <w:sz w:val="28"/>
          <w:szCs w:val="28"/>
        </w:rPr>
        <w:t>, которая очень важна для формирования умения вести исследовательскую работу, творчески решать учебные и практические задачи. В основу метода проектов положена идея о направленности деятельности школьника на результат, который получается при решении той или иной практически значимой проблемы. Учителя нашей школы используют различные виды проектов: информационные, исследовательские, творческие. В одном мы уверены точно, этот метод создает положительный эмоциональный настрой, ставит ребенка в ситуацию успеха, дает возможность каждому ученику проявить себя как творческая личность.</w:t>
      </w:r>
    </w:p>
    <w:p w:rsidR="00C51399" w:rsidRDefault="00C51399" w:rsidP="00C51399">
      <w:pPr>
        <w:pStyle w:val="a5"/>
        <w:spacing w:before="240" w:line="276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Еще одним требованием современного стандарта является ведение </w:t>
      </w:r>
      <w:proofErr w:type="spellStart"/>
      <w:r>
        <w:rPr>
          <w:b/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, которое </w:t>
      </w:r>
      <w:r>
        <w:rPr>
          <w:color w:val="000000"/>
          <w:sz w:val="28"/>
          <w:szCs w:val="28"/>
        </w:rPr>
        <w:t xml:space="preserve">используется учителем как альтернативный способ оценки личных достижений ребенка. Для ученика это форма представления индивидуальной направленности своих знаний, умений, интересов, </w:t>
      </w:r>
      <w:r>
        <w:rPr>
          <w:color w:val="000000"/>
          <w:sz w:val="28"/>
          <w:szCs w:val="28"/>
        </w:rPr>
        <w:lastRenderedPageBreak/>
        <w:t xml:space="preserve">программирование успеха личностного роста, развитие творческого мышления, возможность выразится, высказаться и заявить о себе. </w:t>
      </w:r>
      <w:proofErr w:type="spellStart"/>
      <w:r>
        <w:rPr>
          <w:color w:val="000000"/>
          <w:sz w:val="28"/>
          <w:szCs w:val="28"/>
        </w:rPr>
        <w:t>Портфолио</w:t>
      </w:r>
      <w:proofErr w:type="spellEnd"/>
      <w:r>
        <w:rPr>
          <w:color w:val="000000"/>
          <w:sz w:val="28"/>
          <w:szCs w:val="28"/>
        </w:rPr>
        <w:t xml:space="preserve">  становится «историей успеха», помогающей проследить индивидуальный прогресс  учащегося. Систематическая работа с </w:t>
      </w:r>
      <w:proofErr w:type="spellStart"/>
      <w:r>
        <w:rPr>
          <w:color w:val="000000"/>
          <w:sz w:val="28"/>
          <w:szCs w:val="28"/>
        </w:rPr>
        <w:t>портфолио</w:t>
      </w:r>
      <w:proofErr w:type="spellEnd"/>
      <w:r>
        <w:rPr>
          <w:color w:val="000000"/>
          <w:sz w:val="28"/>
          <w:szCs w:val="28"/>
        </w:rPr>
        <w:t xml:space="preserve"> приносит пользу и ребенку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и учителю, помогает учителям и родителям совместно с младшим школьником решать важные задачи:</w:t>
      </w:r>
    </w:p>
    <w:p w:rsidR="00C51399" w:rsidRDefault="00C51399" w:rsidP="00661833">
      <w:pPr>
        <w:numPr>
          <w:ilvl w:val="0"/>
          <w:numId w:val="7"/>
        </w:num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поддерживать высокую учебную мотивацию школьников;</w:t>
      </w:r>
    </w:p>
    <w:p w:rsidR="00C51399" w:rsidRDefault="00C51399" w:rsidP="00661833">
      <w:pPr>
        <w:numPr>
          <w:ilvl w:val="0"/>
          <w:numId w:val="7"/>
        </w:num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поощрять их активность и самостоятельность;</w:t>
      </w:r>
    </w:p>
    <w:p w:rsidR="00C51399" w:rsidRDefault="00C51399" w:rsidP="00661833">
      <w:pPr>
        <w:numPr>
          <w:ilvl w:val="0"/>
          <w:numId w:val="7"/>
        </w:num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расширять возможности обучения и самообучения;</w:t>
      </w:r>
    </w:p>
    <w:p w:rsidR="00C51399" w:rsidRDefault="00C51399" w:rsidP="00661833">
      <w:pPr>
        <w:numPr>
          <w:ilvl w:val="0"/>
          <w:numId w:val="7"/>
        </w:num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навыки рефлексивной деятельности учащихся;</w:t>
      </w:r>
    </w:p>
    <w:p w:rsidR="00C51399" w:rsidRDefault="00C51399" w:rsidP="00661833">
      <w:pPr>
        <w:numPr>
          <w:ilvl w:val="0"/>
          <w:numId w:val="7"/>
        </w:num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учиться – ставить цели, планировать и организовывать собственную учебную деятельность;</w:t>
      </w:r>
    </w:p>
    <w:p w:rsidR="00C51399" w:rsidRDefault="00C51399" w:rsidP="00661833">
      <w:pPr>
        <w:numPr>
          <w:ilvl w:val="0"/>
          <w:numId w:val="7"/>
        </w:num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закладывать дополнительные предпосылки для успешной социализации.</w:t>
      </w:r>
    </w:p>
    <w:p w:rsidR="00C51399" w:rsidRDefault="00C51399" w:rsidP="00661833">
      <w:p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Такая работа по сбору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ведется учителями совместно с учениками и родителями начиная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первого класса.</w:t>
      </w:r>
    </w:p>
    <w:p w:rsidR="00C51399" w:rsidRDefault="00C51399" w:rsidP="00661833">
      <w:p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процессе модернизации учебного процесса одной из главных задач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стоящих перед учителем, является создание благоприятного микроклимата на уроке, сохранение физического и психологического здоровья учащихся. Этому способствует 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учебной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деятельности. </w:t>
      </w:r>
    </w:p>
    <w:p w:rsidR="00C51399" w:rsidRDefault="00C51399" w:rsidP="00661833">
      <w:p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Интеграция обучения помогает устранить перегрузки, усилить практическую ориентацию начального образования, усилить дифференциацию и индивидуализацию учебного процесса, приподнять значение роли учебной инициативности и самостоятельности школьников, обеспечить развитие вариативности и доступности образовательных программ. </w:t>
      </w:r>
    </w:p>
    <w:p w:rsidR="00C51399" w:rsidRDefault="00C51399" w:rsidP="00661833">
      <w:pPr>
        <w:tabs>
          <w:tab w:val="left" w:pos="720"/>
        </w:tabs>
        <w:spacing w:before="10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Результатом этой деятельности становится, например, видеорепортаж.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Цель такого урока: раскрыть целостный образ средствами различных предметов.</w:t>
      </w:r>
    </w:p>
    <w:p w:rsidR="00C51399" w:rsidRDefault="00C51399" w:rsidP="00661833">
      <w:pPr>
        <w:pStyle w:val="a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Деятельность детей на уроке предполагает решение ряда учебных задач, поэтому учитель должен уметь переводить учебные задачи в учебную ситуацию.</w:t>
      </w:r>
    </w:p>
    <w:p w:rsidR="00C51399" w:rsidRDefault="00C51399" w:rsidP="00661833">
      <w:p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ситуация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такая единица учебного процесса, в которой дети с помощью учителя обнаруживают предмет своего действия, исследуют его,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совершая разнообразные учебные действия, преобразуют его, например, переформулируют, или предлагают свое описание и т.п., частично – запоминают.</w:t>
      </w:r>
    </w:p>
    <w:p w:rsidR="00C51399" w:rsidRDefault="00C51399" w:rsidP="00661833">
      <w:p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учебной ситуации должно строиться с учетом:</w:t>
      </w:r>
    </w:p>
    <w:p w:rsidR="00C51399" w:rsidRDefault="00C51399" w:rsidP="00661833">
      <w:pPr>
        <w:numPr>
          <w:ilvl w:val="0"/>
          <w:numId w:val="8"/>
        </w:num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ребенка;</w:t>
      </w:r>
    </w:p>
    <w:p w:rsidR="00C51399" w:rsidRDefault="00C51399" w:rsidP="00661833">
      <w:pPr>
        <w:numPr>
          <w:ilvl w:val="0"/>
          <w:numId w:val="8"/>
        </w:num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специфики учебного предмета;</w:t>
      </w:r>
    </w:p>
    <w:p w:rsidR="00C51399" w:rsidRDefault="00C51399" w:rsidP="00661833">
      <w:pPr>
        <w:numPr>
          <w:ilvl w:val="0"/>
          <w:numId w:val="8"/>
        </w:num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УУД.</w:t>
      </w:r>
    </w:p>
    <w:p w:rsidR="00C51399" w:rsidRDefault="00C51399" w:rsidP="00661833">
      <w:p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учебной ситуации могут использоваться приемы:</w:t>
      </w:r>
    </w:p>
    <w:p w:rsidR="00C51399" w:rsidRDefault="00C51399" w:rsidP="00661833">
      <w:pPr>
        <w:numPr>
          <w:ilvl w:val="0"/>
          <w:numId w:val="9"/>
        </w:num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предъявить противоречивые факты, теории;</w:t>
      </w:r>
    </w:p>
    <w:p w:rsidR="00C51399" w:rsidRDefault="00C51399" w:rsidP="00661833">
      <w:pPr>
        <w:numPr>
          <w:ilvl w:val="0"/>
          <w:numId w:val="9"/>
        </w:num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обнажить житейское представление и предъявить научный факт;</w:t>
      </w:r>
    </w:p>
    <w:p w:rsidR="00C51399" w:rsidRDefault="00C51399" w:rsidP="00661833">
      <w:pPr>
        <w:numPr>
          <w:ilvl w:val="0"/>
          <w:numId w:val="9"/>
        </w:numPr>
        <w:shd w:val="clear" w:color="auto" w:fill="FFFFFF"/>
        <w:spacing w:after="0"/>
        <w:ind w:left="-567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приемы «яркое пятно», «актуальность».</w:t>
      </w:r>
    </w:p>
    <w:p w:rsidR="00C51399" w:rsidRDefault="00C51399" w:rsidP="00661833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соответствие с требованиями ФГОС, организация урока или учебного занятия направлена на достижение результата обучения, поэтому изменились типы уроков и появились новые формы организации учебных занятий (учебная экскурсия; учебный поход, лабораторный практикум, урок в библиотеке, компьютерном классе, заседание клуба).</w:t>
      </w:r>
    </w:p>
    <w:p w:rsidR="00C51399" w:rsidRDefault="00C51399" w:rsidP="00661833">
      <w:pPr>
        <w:shd w:val="clear" w:color="auto" w:fill="FFFFFF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типы уроков по ФГОС:</w:t>
      </w:r>
    </w:p>
    <w:p w:rsidR="00C51399" w:rsidRDefault="00C51399" w:rsidP="00661833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 Урок открытия новых знаний.  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Это: традиционный (комбинированный), лекция, экскурсия, исследовательская работа, учебный и трудовой практикум.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целью изучение и первичное закрепление новых знаний.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2. Урок закрепления знаний.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 Это: практикум, экскурсия, лабораторная работа, собеседование, консультация. Имеет целью выработку умений по применению знаний.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3. Урок комплексного применения знаний.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 Это: практикум, лабораторная работа, семинар и т.д. Имеет целью выработку умений самостоятельно применять знания в комплексе, в новых условиях.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4. Урок обобщения и систематизации знаний.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Это: семинар, конференция, круглый стол и т.д. Имеет целью обобщение единичных знаний в систему.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5. Урок контроля, анализа и коррекции знаний.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Это: контрольная работа, зачет, коллоквиум, смотр знаний и т.д. Имеет целью определить уровень овладения знаниями, умениями и навыками. </w:t>
      </w:r>
    </w:p>
    <w:p w:rsidR="00C51399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Нетрадиционные виды уроков:</w:t>
      </w:r>
    </w:p>
    <w:p w:rsidR="00C51399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«Концерт», «спектакль», «литературный салон», «путешествие», «экскурсия в музей», «турнир», «базар». </w:t>
      </w:r>
    </w:p>
    <w:p w:rsidR="00C51399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«Брифинг», «пресс-конференция», «симпозиум», «презентация», «съезд», «телемост», «круглый стол», «аукцион».</w:t>
      </w:r>
    </w:p>
    <w:p w:rsidR="00C51399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 Кино-, тел</w:t>
      </w:r>
      <w:proofErr w:type="gramStart"/>
      <w:r>
        <w:rPr>
          <w:bCs/>
          <w:sz w:val="28"/>
          <w:szCs w:val="28"/>
        </w:rPr>
        <w:t>е-</w:t>
      </w:r>
      <w:proofErr w:type="gram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видеоуроки</w:t>
      </w:r>
      <w:proofErr w:type="spellEnd"/>
      <w:r>
        <w:rPr>
          <w:bCs/>
          <w:sz w:val="28"/>
          <w:szCs w:val="28"/>
        </w:rPr>
        <w:t xml:space="preserve">. </w:t>
      </w:r>
    </w:p>
    <w:p w:rsidR="00C51399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Уроки самоопределения, уроки самореализации.</w:t>
      </w:r>
    </w:p>
    <w:p w:rsidR="00C51399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 </w:t>
      </w:r>
      <w:proofErr w:type="spellStart"/>
      <w:proofErr w:type="gramStart"/>
      <w:r>
        <w:rPr>
          <w:bCs/>
          <w:sz w:val="28"/>
          <w:szCs w:val="28"/>
        </w:rPr>
        <w:t>Урок-исторический</w:t>
      </w:r>
      <w:proofErr w:type="spellEnd"/>
      <w:proofErr w:type="gramEnd"/>
      <w:r>
        <w:rPr>
          <w:bCs/>
          <w:sz w:val="28"/>
          <w:szCs w:val="28"/>
        </w:rPr>
        <w:t xml:space="preserve"> портрет, урок-суд, </w:t>
      </w:r>
      <w:proofErr w:type="spellStart"/>
      <w:r>
        <w:rPr>
          <w:bCs/>
          <w:sz w:val="28"/>
          <w:szCs w:val="28"/>
        </w:rPr>
        <w:t>урок-знакомств</w:t>
      </w:r>
      <w:proofErr w:type="spellEnd"/>
      <w:r>
        <w:rPr>
          <w:bCs/>
          <w:sz w:val="28"/>
          <w:szCs w:val="28"/>
        </w:rPr>
        <w:t>.</w:t>
      </w:r>
    </w:p>
    <w:p w:rsidR="00C51399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 Урок-дискуссия, урок проблемных поисков, урок интеллектуальных раздумий.</w:t>
      </w:r>
    </w:p>
    <w:p w:rsidR="00C51399" w:rsidRPr="00EA139D" w:rsidRDefault="00C51399" w:rsidP="00661833">
      <w:pPr>
        <w:pStyle w:val="western"/>
        <w:spacing w:before="0" w:beforeAutospacing="0" w:after="0" w:afterAutospacing="0" w:line="276" w:lineRule="auto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Модульный урок.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Итак, подведём итог, что же характерно для современного урока? </w:t>
      </w:r>
    </w:p>
    <w:p w:rsidR="00C51399" w:rsidRDefault="00EA139D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51399">
        <w:rPr>
          <w:rFonts w:ascii="Times New Roman" w:hAnsi="Times New Roman" w:cs="Times New Roman"/>
          <w:sz w:val="28"/>
          <w:szCs w:val="28"/>
        </w:rPr>
        <w:t xml:space="preserve">сли раньше ребёнок выступал в роли пассивного слушателя, то в соответствии с новыми веяниями, он должен стать исследователем, который умеет сам добывать знания, работая в группе с другими детьми или самостоятельно. 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Новый ФГОС вносит существенные изменения в цели, содержание и организацию учебно-воспитательного процесса, которые влекут за собой необходимость перестройки всей образовательной деятельности в начальной школе и в первую очередь УЧИТЕЛЯ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обеспечивающего его.</w:t>
      </w:r>
    </w:p>
    <w:p w:rsidR="00C51399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должен отказаться от традиционных уроков и проводить инновационные, которые имеют нечто новое, оригинальное, творчески привнесенное учителем. С внедрением ФГОС уроки должны строиться по совершенно иной схеме. Конечно,  это трудно и требует много времени и сил. А мы всего на всего в начале пути. Учение более не рассматривается как простая трансляция знаний от учителя к учащимся, а выступает как сотрудничество – совместная работа учителя и учащихся в ходе овладения знаниями и решения проблем. Изучая разные предметы, ученик на уровне возможностей своего возраста должен освоить способы познавательной, творческой деятельности, овладеть коммуникативными и информационными умениями.</w:t>
      </w:r>
    </w:p>
    <w:p w:rsidR="00661833" w:rsidRDefault="00C51399" w:rsidP="0066183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Учитель, его отношение к учебному процессу, его творчество и профессионализм, его желание раскрыть способности каждого ребенка – вот это всё и есть главный ресурс, без которого новые  требования   ФГОС  к организации учебно-воспитательного процесса в школе не могут существовать. Много зависит от желания и характера учителя и от уровня его профессиональной подготовки. Если человек сам по себе открыт для нового и не боится перемен, начать делать первые уверенные шаги в новых условиях.</w:t>
      </w:r>
    </w:p>
    <w:sectPr w:rsidR="00661833" w:rsidSect="00B1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537"/>
    <w:multiLevelType w:val="hybridMultilevel"/>
    <w:tmpl w:val="AAAA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2108D"/>
    <w:multiLevelType w:val="multilevel"/>
    <w:tmpl w:val="4282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B2D0F"/>
    <w:multiLevelType w:val="hybridMultilevel"/>
    <w:tmpl w:val="BFA2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8548C"/>
    <w:multiLevelType w:val="hybridMultilevel"/>
    <w:tmpl w:val="9ED4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346668"/>
    <w:multiLevelType w:val="multilevel"/>
    <w:tmpl w:val="F5B6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040E38"/>
    <w:multiLevelType w:val="multilevel"/>
    <w:tmpl w:val="7376EF8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4D13050"/>
    <w:multiLevelType w:val="hybridMultilevel"/>
    <w:tmpl w:val="4B02D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56789C"/>
    <w:multiLevelType w:val="hybridMultilevel"/>
    <w:tmpl w:val="A7D8AB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E6299C"/>
    <w:multiLevelType w:val="hybridMultilevel"/>
    <w:tmpl w:val="FA0C3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E00CA3"/>
    <w:multiLevelType w:val="hybridMultilevel"/>
    <w:tmpl w:val="F6524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DF408C"/>
    <w:multiLevelType w:val="hybridMultilevel"/>
    <w:tmpl w:val="CA10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C51399"/>
    <w:rsid w:val="00151EC5"/>
    <w:rsid w:val="00442AC0"/>
    <w:rsid w:val="00550FA8"/>
    <w:rsid w:val="00661833"/>
    <w:rsid w:val="006D4E2B"/>
    <w:rsid w:val="007C37BB"/>
    <w:rsid w:val="00A151DD"/>
    <w:rsid w:val="00B17EE1"/>
    <w:rsid w:val="00C51399"/>
    <w:rsid w:val="00DE05FF"/>
    <w:rsid w:val="00EA139D"/>
    <w:rsid w:val="00F0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D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C5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13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C5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6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Родители</cp:lastModifiedBy>
  <cp:revision>2</cp:revision>
  <dcterms:created xsi:type="dcterms:W3CDTF">2017-11-05T15:41:00Z</dcterms:created>
  <dcterms:modified xsi:type="dcterms:W3CDTF">2017-11-05T15:41:00Z</dcterms:modified>
</cp:coreProperties>
</file>